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33" w:rsidRPr="000D1D04" w:rsidRDefault="00BE6B33" w:rsidP="00BE6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1D04">
        <w:rPr>
          <w:rFonts w:ascii="Times New Roman" w:hAnsi="Times New Roman" w:cs="Times New Roman"/>
          <w:b/>
          <w:sz w:val="28"/>
          <w:szCs w:val="28"/>
        </w:rPr>
        <w:t>СОВЕТ  СЕЛЬСКОГО</w:t>
      </w:r>
      <w:proofErr w:type="gramEnd"/>
      <w:r w:rsidRPr="000D1D0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BE6B33" w:rsidRPr="000D1D04" w:rsidRDefault="00E37CEB" w:rsidP="00BE6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«НИЖНЕГИРЮНИН</w:t>
      </w:r>
      <w:r w:rsidR="00BE6B33" w:rsidRPr="000D1D04">
        <w:rPr>
          <w:rFonts w:ascii="Times New Roman" w:hAnsi="Times New Roman" w:cs="Times New Roman"/>
          <w:b/>
          <w:sz w:val="28"/>
          <w:szCs w:val="28"/>
        </w:rPr>
        <w:t>СКОЕ»</w:t>
      </w:r>
    </w:p>
    <w:p w:rsidR="00BE6B33" w:rsidRPr="000D1D04" w:rsidRDefault="00BE6B33" w:rsidP="00BE6B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B33" w:rsidRPr="00A15EDB" w:rsidRDefault="00BE6B33" w:rsidP="00BE6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B33" w:rsidRPr="00A15EDB" w:rsidRDefault="00BE6B33" w:rsidP="00BE6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E6B33" w:rsidRPr="00A15EDB" w:rsidRDefault="00474984" w:rsidP="00BE6B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BE6B33"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E37CEB">
        <w:rPr>
          <w:rFonts w:ascii="Times New Roman" w:hAnsi="Times New Roman" w:cs="Times New Roman"/>
          <w:sz w:val="28"/>
          <w:szCs w:val="28"/>
        </w:rPr>
        <w:t>декабря</w:t>
      </w:r>
      <w:r w:rsidR="00BE6B33" w:rsidRPr="00A15EDB">
        <w:rPr>
          <w:rFonts w:ascii="Times New Roman" w:hAnsi="Times New Roman" w:cs="Times New Roman"/>
          <w:sz w:val="28"/>
          <w:szCs w:val="28"/>
        </w:rPr>
        <w:t xml:space="preserve"> 20</w:t>
      </w:r>
      <w:r w:rsidR="00BE6B33">
        <w:rPr>
          <w:rFonts w:ascii="Times New Roman" w:hAnsi="Times New Roman" w:cs="Times New Roman"/>
          <w:sz w:val="28"/>
          <w:szCs w:val="28"/>
        </w:rPr>
        <w:t>21</w:t>
      </w:r>
      <w:r w:rsidR="00BE6B33" w:rsidRPr="00A15E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</w:t>
      </w:r>
      <w:r w:rsidR="00E37CEB">
        <w:rPr>
          <w:rFonts w:ascii="Times New Roman" w:hAnsi="Times New Roman" w:cs="Times New Roman"/>
          <w:sz w:val="28"/>
          <w:szCs w:val="28"/>
        </w:rPr>
        <w:t xml:space="preserve">       </w:t>
      </w:r>
      <w:r w:rsidR="00BE6B33" w:rsidRPr="00A15EDB">
        <w:rPr>
          <w:rFonts w:ascii="Times New Roman" w:hAnsi="Times New Roman" w:cs="Times New Roman"/>
          <w:sz w:val="28"/>
          <w:szCs w:val="28"/>
        </w:rPr>
        <w:t xml:space="preserve"> №</w:t>
      </w:r>
      <w:r w:rsidR="00E37CEB">
        <w:rPr>
          <w:rFonts w:ascii="Times New Roman" w:hAnsi="Times New Roman" w:cs="Times New Roman"/>
          <w:sz w:val="28"/>
          <w:szCs w:val="28"/>
        </w:rPr>
        <w:t>54</w:t>
      </w:r>
    </w:p>
    <w:p w:rsidR="00BE6B33" w:rsidRPr="00A15EDB" w:rsidRDefault="00BE6B33" w:rsidP="00BE6B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с. </w:t>
      </w:r>
      <w:r w:rsidR="00E37CEB">
        <w:rPr>
          <w:rFonts w:ascii="Times New Roman" w:hAnsi="Times New Roman" w:cs="Times New Roman"/>
          <w:sz w:val="28"/>
          <w:szCs w:val="28"/>
        </w:rPr>
        <w:t xml:space="preserve">Нижнее </w:t>
      </w:r>
      <w:proofErr w:type="spellStart"/>
      <w:r w:rsidR="00E37CEB">
        <w:rPr>
          <w:rFonts w:ascii="Times New Roman" w:hAnsi="Times New Roman" w:cs="Times New Roman"/>
          <w:sz w:val="28"/>
          <w:szCs w:val="28"/>
        </w:rPr>
        <w:t>Гирюнино</w:t>
      </w:r>
      <w:proofErr w:type="spellEnd"/>
    </w:p>
    <w:p w:rsidR="00896D14" w:rsidRPr="008A2365" w:rsidRDefault="00896D14" w:rsidP="00896D14">
      <w:pPr>
        <w:pStyle w:val="a7"/>
        <w:rPr>
          <w:sz w:val="28"/>
          <w:szCs w:val="28"/>
        </w:rPr>
      </w:pPr>
      <w:r w:rsidRPr="008A2365">
        <w:rPr>
          <w:sz w:val="28"/>
          <w:szCs w:val="28"/>
        </w:rPr>
        <w:t>Об утверждении Порядка выдвижения, внесения, обсуждения и рассмотрения инициативных прое</w:t>
      </w:r>
      <w:r>
        <w:rPr>
          <w:sz w:val="28"/>
          <w:szCs w:val="28"/>
        </w:rPr>
        <w:t>ктов в</w:t>
      </w:r>
      <w:r w:rsidR="00E37CEB">
        <w:rPr>
          <w:sz w:val="28"/>
          <w:szCs w:val="28"/>
        </w:rPr>
        <w:t xml:space="preserve"> сельском поселении «</w:t>
      </w:r>
      <w:proofErr w:type="spellStart"/>
      <w:r w:rsidR="00E37CEB">
        <w:rPr>
          <w:sz w:val="28"/>
          <w:szCs w:val="28"/>
        </w:rPr>
        <w:t>Нижнегирюнин</w:t>
      </w:r>
      <w:r w:rsidR="00BE6B33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</w:t>
      </w:r>
    </w:p>
    <w:p w:rsidR="00896D14" w:rsidRPr="008A2365" w:rsidRDefault="00896D14" w:rsidP="00896D14">
      <w:pPr>
        <w:pStyle w:val="a6"/>
        <w:rPr>
          <w:sz w:val="28"/>
          <w:szCs w:val="28"/>
        </w:rPr>
      </w:pPr>
      <w:r w:rsidRPr="008A2365">
        <w:rPr>
          <w:sz w:val="28"/>
          <w:szCs w:val="28"/>
        </w:rPr>
        <w:t>В соответствии со статьей 26</w:t>
      </w:r>
      <w:r w:rsidRPr="008A2365">
        <w:rPr>
          <w:sz w:val="28"/>
          <w:szCs w:val="28"/>
          <w:vertAlign w:val="superscript"/>
        </w:rPr>
        <w:t>1</w:t>
      </w:r>
      <w:r w:rsidRPr="008A2365">
        <w:rPr>
          <w:sz w:val="28"/>
          <w:szCs w:val="28"/>
        </w:rPr>
        <w:t xml:space="preserve"> Федерального закона от 6 октября 2003</w:t>
      </w:r>
      <w:r>
        <w:rPr>
          <w:sz w:val="28"/>
          <w:szCs w:val="28"/>
        </w:rPr>
        <w:t> </w:t>
      </w:r>
      <w:r w:rsidRPr="008A2365">
        <w:rPr>
          <w:sz w:val="28"/>
          <w:szCs w:val="28"/>
        </w:rPr>
        <w:t xml:space="preserve">года № 131-ФЗ "Об общих принципах организации местного самоуправления в Российской Федерации", руководствуясь статьями </w:t>
      </w:r>
      <w:r>
        <w:rPr>
          <w:sz w:val="28"/>
          <w:szCs w:val="28"/>
        </w:rPr>
        <w:t xml:space="preserve">17,18,19,20,21,22,23,24,25 </w:t>
      </w:r>
      <w:r w:rsidRPr="008A2365">
        <w:rPr>
          <w:sz w:val="28"/>
          <w:szCs w:val="28"/>
        </w:rPr>
        <w:t>Ус</w:t>
      </w:r>
      <w:r>
        <w:rPr>
          <w:sz w:val="28"/>
          <w:szCs w:val="28"/>
        </w:rPr>
        <w:t xml:space="preserve">тава </w:t>
      </w:r>
      <w:r w:rsidR="00E37CEB">
        <w:rPr>
          <w:sz w:val="28"/>
          <w:szCs w:val="28"/>
        </w:rPr>
        <w:t>сельского поселения «</w:t>
      </w:r>
      <w:proofErr w:type="spellStart"/>
      <w:r w:rsidR="00E37CEB">
        <w:rPr>
          <w:sz w:val="28"/>
          <w:szCs w:val="28"/>
        </w:rPr>
        <w:t>Нижнегирюнин</w:t>
      </w:r>
      <w:r w:rsidR="00BE6B33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</w:t>
      </w:r>
      <w:r w:rsidRPr="008A2365">
        <w:rPr>
          <w:sz w:val="28"/>
          <w:szCs w:val="28"/>
        </w:rPr>
        <w:t xml:space="preserve">, </w:t>
      </w:r>
      <w:r w:rsidR="00E37CEB">
        <w:rPr>
          <w:sz w:val="28"/>
          <w:szCs w:val="28"/>
        </w:rPr>
        <w:t>С</w:t>
      </w:r>
      <w:r w:rsidR="00BE6B33">
        <w:rPr>
          <w:sz w:val="28"/>
          <w:szCs w:val="28"/>
        </w:rPr>
        <w:t>овет</w:t>
      </w:r>
      <w:r w:rsidR="00E37CEB">
        <w:rPr>
          <w:sz w:val="28"/>
          <w:szCs w:val="28"/>
        </w:rPr>
        <w:t xml:space="preserve"> сельского поселения «</w:t>
      </w:r>
      <w:proofErr w:type="spellStart"/>
      <w:r w:rsidR="00E37CEB">
        <w:rPr>
          <w:sz w:val="28"/>
          <w:szCs w:val="28"/>
        </w:rPr>
        <w:t>Нижнегирюнин</w:t>
      </w:r>
      <w:r w:rsidR="00BE6B33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</w:t>
      </w:r>
    </w:p>
    <w:p w:rsidR="00896D14" w:rsidRPr="008A2365" w:rsidRDefault="00896D14" w:rsidP="00896D14">
      <w:pPr>
        <w:pStyle w:val="a6"/>
        <w:spacing w:before="360" w:after="360"/>
        <w:rPr>
          <w:spacing w:val="60"/>
          <w:sz w:val="28"/>
          <w:szCs w:val="28"/>
        </w:rPr>
      </w:pPr>
      <w:r w:rsidRPr="008A2365">
        <w:rPr>
          <w:spacing w:val="40"/>
          <w:sz w:val="28"/>
          <w:szCs w:val="28"/>
        </w:rPr>
        <w:t>РЕШИЛ</w:t>
      </w:r>
      <w:r w:rsidRPr="008A2365">
        <w:rPr>
          <w:sz w:val="28"/>
          <w:szCs w:val="28"/>
        </w:rPr>
        <w:t>:</w:t>
      </w:r>
    </w:p>
    <w:p w:rsidR="00896D14" w:rsidRPr="00E37CEB" w:rsidRDefault="00896D14" w:rsidP="00E37CEB">
      <w:pPr>
        <w:pStyle w:val="a1"/>
        <w:jc w:val="left"/>
        <w:rPr>
          <w:sz w:val="28"/>
          <w:szCs w:val="28"/>
        </w:rPr>
      </w:pPr>
      <w:r w:rsidRPr="008A2365">
        <w:rPr>
          <w:sz w:val="28"/>
          <w:szCs w:val="28"/>
        </w:rPr>
        <w:t>Утвердить прилагаемый Порядок выдвижения, внесения, обсуждения и рассмотрения инициативных проек</w:t>
      </w:r>
      <w:r>
        <w:rPr>
          <w:sz w:val="28"/>
          <w:szCs w:val="28"/>
        </w:rPr>
        <w:t>тов в</w:t>
      </w:r>
      <w:r w:rsidR="00E37CEB">
        <w:rPr>
          <w:sz w:val="28"/>
          <w:szCs w:val="28"/>
        </w:rPr>
        <w:t xml:space="preserve"> сельском поселении «</w:t>
      </w:r>
      <w:proofErr w:type="spellStart"/>
      <w:r w:rsidR="00E37CEB">
        <w:rPr>
          <w:sz w:val="28"/>
          <w:szCs w:val="28"/>
        </w:rPr>
        <w:t>Нижнегирюнин</w:t>
      </w:r>
      <w:r w:rsidR="00BE6B33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»</w:t>
      </w:r>
      <w:r w:rsidR="00E37CEB">
        <w:rPr>
          <w:sz w:val="28"/>
          <w:szCs w:val="28"/>
        </w:rPr>
        <w:t>.</w:t>
      </w:r>
    </w:p>
    <w:p w:rsidR="00E37CEB" w:rsidRPr="00E37CEB" w:rsidRDefault="00E37CEB" w:rsidP="00E37CEB">
      <w:pPr>
        <w:pStyle w:val="a1"/>
        <w:numPr>
          <w:ilvl w:val="0"/>
          <w:numId w:val="0"/>
        </w:numPr>
        <w:ind w:left="851"/>
        <w:rPr>
          <w:b/>
        </w:rPr>
      </w:pPr>
    </w:p>
    <w:p w:rsidR="00BE6B33" w:rsidRPr="00E37CEB" w:rsidRDefault="00BE6B33" w:rsidP="00E37CEB">
      <w:pPr>
        <w:pStyle w:val="a1"/>
        <w:rPr>
          <w:b/>
          <w:sz w:val="28"/>
          <w:szCs w:val="28"/>
        </w:rPr>
      </w:pPr>
      <w:r w:rsidRPr="00E37CEB">
        <w:rPr>
          <w:sz w:val="28"/>
          <w:szCs w:val="28"/>
        </w:rPr>
        <w:t>Настоящее решение обнародовать в установленном Уставом порядке.</w:t>
      </w:r>
    </w:p>
    <w:p w:rsidR="00BE6B33" w:rsidRPr="00E37CEB" w:rsidRDefault="00BE6B33" w:rsidP="00BE6B33">
      <w:pPr>
        <w:pStyle w:val="ConsTitle"/>
        <w:widowControl/>
        <w:tabs>
          <w:tab w:val="left" w:pos="993"/>
        </w:tabs>
        <w:ind w:left="709" w:right="0"/>
        <w:rPr>
          <w:rFonts w:ascii="Times New Roman" w:hAnsi="Times New Roman" w:cs="Times New Roman"/>
          <w:b w:val="0"/>
          <w:sz w:val="28"/>
          <w:szCs w:val="28"/>
        </w:rPr>
      </w:pPr>
    </w:p>
    <w:p w:rsidR="00BE6B33" w:rsidRPr="00E37CEB" w:rsidRDefault="00BE6B33" w:rsidP="00E37CEB">
      <w:pPr>
        <w:pStyle w:val="a1"/>
        <w:rPr>
          <w:b/>
          <w:sz w:val="28"/>
          <w:szCs w:val="28"/>
        </w:rPr>
      </w:pPr>
      <w:r w:rsidRPr="00E37CEB">
        <w:rPr>
          <w:sz w:val="28"/>
          <w:szCs w:val="28"/>
        </w:rPr>
        <w:t>Настоящее решение вступает в силу на следующий день после обнародования.</w:t>
      </w:r>
    </w:p>
    <w:p w:rsidR="00BE6B33" w:rsidRDefault="00BE6B33" w:rsidP="00BE6B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CEB" w:rsidRDefault="00E37CEB" w:rsidP="00BE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CEB" w:rsidRDefault="00E37CEB" w:rsidP="00BE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B33" w:rsidRDefault="00E37CEB" w:rsidP="00BE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6B33">
        <w:rPr>
          <w:rFonts w:ascii="Times New Roman" w:hAnsi="Times New Roman" w:cs="Times New Roman"/>
          <w:sz w:val="28"/>
          <w:szCs w:val="28"/>
        </w:rPr>
        <w:t xml:space="preserve"> Глава сельского     </w:t>
      </w:r>
    </w:p>
    <w:p w:rsidR="00BE6B33" w:rsidRDefault="00E37CEB" w:rsidP="00BE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Нижнегирюнин</w:t>
      </w:r>
      <w:r w:rsidR="00BE6B3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BE6B33">
        <w:rPr>
          <w:rFonts w:ascii="Times New Roman" w:hAnsi="Times New Roman" w:cs="Times New Roman"/>
          <w:sz w:val="28"/>
          <w:szCs w:val="28"/>
        </w:rPr>
        <w:t xml:space="preserve">»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Е.Ю.Шелепова</w:t>
      </w:r>
      <w:proofErr w:type="spellEnd"/>
    </w:p>
    <w:p w:rsidR="00BE6B33" w:rsidRDefault="00BE6B33" w:rsidP="00BE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B33" w:rsidRDefault="00BE6B33" w:rsidP="00BE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B33" w:rsidRPr="00BE6B33" w:rsidRDefault="00BE6B33" w:rsidP="00BE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B33" w:rsidRDefault="00BE6B33" w:rsidP="00BE6B33">
      <w:pPr>
        <w:pStyle w:val="a1"/>
        <w:numPr>
          <w:ilvl w:val="0"/>
          <w:numId w:val="0"/>
        </w:numPr>
        <w:ind w:firstLine="851"/>
        <w:rPr>
          <w:sz w:val="28"/>
          <w:szCs w:val="28"/>
        </w:rPr>
      </w:pPr>
    </w:p>
    <w:p w:rsidR="00896D14" w:rsidRDefault="00896D14" w:rsidP="00896D14">
      <w:pPr>
        <w:pStyle w:val="a1"/>
        <w:numPr>
          <w:ilvl w:val="0"/>
          <w:numId w:val="0"/>
        </w:numPr>
        <w:rPr>
          <w:sz w:val="28"/>
          <w:szCs w:val="28"/>
        </w:rPr>
      </w:pPr>
    </w:p>
    <w:p w:rsidR="00BE6B33" w:rsidRDefault="00BE6B33" w:rsidP="00896D14">
      <w:pPr>
        <w:pStyle w:val="a1"/>
        <w:numPr>
          <w:ilvl w:val="0"/>
          <w:numId w:val="0"/>
        </w:numPr>
        <w:rPr>
          <w:sz w:val="28"/>
          <w:szCs w:val="28"/>
        </w:rPr>
      </w:pPr>
    </w:p>
    <w:p w:rsidR="00BE6B33" w:rsidRDefault="00BE6B33" w:rsidP="00896D14">
      <w:pPr>
        <w:pStyle w:val="a1"/>
        <w:numPr>
          <w:ilvl w:val="0"/>
          <w:numId w:val="0"/>
        </w:numPr>
        <w:rPr>
          <w:sz w:val="28"/>
          <w:szCs w:val="28"/>
        </w:rPr>
      </w:pPr>
    </w:p>
    <w:p w:rsidR="00BE6B33" w:rsidRDefault="00BE6B33" w:rsidP="00896D14">
      <w:pPr>
        <w:pStyle w:val="a1"/>
        <w:numPr>
          <w:ilvl w:val="0"/>
          <w:numId w:val="0"/>
        </w:numPr>
        <w:rPr>
          <w:sz w:val="28"/>
          <w:szCs w:val="28"/>
        </w:rPr>
      </w:pPr>
    </w:p>
    <w:p w:rsidR="00BE6B33" w:rsidRDefault="00BE6B33" w:rsidP="00896D14">
      <w:pPr>
        <w:pStyle w:val="a1"/>
        <w:numPr>
          <w:ilvl w:val="0"/>
          <w:numId w:val="0"/>
        </w:numPr>
        <w:rPr>
          <w:sz w:val="28"/>
          <w:szCs w:val="28"/>
        </w:rPr>
      </w:pPr>
    </w:p>
    <w:p w:rsidR="00BE6B33" w:rsidRDefault="00BE6B33" w:rsidP="00896D14">
      <w:pPr>
        <w:pStyle w:val="a1"/>
        <w:numPr>
          <w:ilvl w:val="0"/>
          <w:numId w:val="0"/>
        </w:numPr>
        <w:rPr>
          <w:sz w:val="28"/>
          <w:szCs w:val="28"/>
        </w:rPr>
      </w:pPr>
    </w:p>
    <w:p w:rsidR="00896D14" w:rsidRDefault="00896D14" w:rsidP="00896D14">
      <w:pPr>
        <w:pStyle w:val="a1"/>
        <w:numPr>
          <w:ilvl w:val="0"/>
          <w:numId w:val="0"/>
        </w:numPr>
        <w:rPr>
          <w:sz w:val="28"/>
          <w:szCs w:val="28"/>
        </w:rPr>
      </w:pPr>
    </w:p>
    <w:p w:rsidR="00896D14" w:rsidRPr="00CA64C6" w:rsidRDefault="00896D14" w:rsidP="00896D14">
      <w:pPr>
        <w:pStyle w:val="a6"/>
        <w:ind w:left="5400" w:firstLine="0"/>
        <w:jc w:val="center"/>
        <w:rPr>
          <w:sz w:val="24"/>
        </w:rPr>
      </w:pPr>
      <w:r w:rsidRPr="00CA64C6">
        <w:rPr>
          <w:sz w:val="24"/>
        </w:rPr>
        <w:t>УТВЕРЖДЕН</w:t>
      </w:r>
    </w:p>
    <w:p w:rsidR="00896D14" w:rsidRPr="00CA64C6" w:rsidRDefault="00896D14" w:rsidP="00896D14">
      <w:pPr>
        <w:pStyle w:val="a6"/>
        <w:ind w:left="5400" w:firstLine="0"/>
        <w:jc w:val="center"/>
        <w:rPr>
          <w:sz w:val="24"/>
        </w:rPr>
      </w:pPr>
      <w:proofErr w:type="gramStart"/>
      <w:r w:rsidRPr="00CA64C6">
        <w:rPr>
          <w:sz w:val="24"/>
        </w:rPr>
        <w:t>решением</w:t>
      </w:r>
      <w:proofErr w:type="gramEnd"/>
      <w:r w:rsidRPr="00CA64C6">
        <w:rPr>
          <w:sz w:val="24"/>
        </w:rPr>
        <w:t xml:space="preserve"> Совета </w:t>
      </w:r>
      <w:r w:rsidR="00E37CEB">
        <w:rPr>
          <w:sz w:val="24"/>
        </w:rPr>
        <w:t>сельского поселения «</w:t>
      </w:r>
      <w:proofErr w:type="spellStart"/>
      <w:r w:rsidR="00E37CEB">
        <w:rPr>
          <w:sz w:val="24"/>
        </w:rPr>
        <w:t>Нижнегирюнин</w:t>
      </w:r>
      <w:r w:rsidR="00BE6B33">
        <w:rPr>
          <w:sz w:val="24"/>
        </w:rPr>
        <w:t>ское</w:t>
      </w:r>
      <w:proofErr w:type="spellEnd"/>
      <w:r w:rsidRPr="00CA64C6">
        <w:rPr>
          <w:sz w:val="24"/>
        </w:rPr>
        <w:t>»</w:t>
      </w:r>
    </w:p>
    <w:p w:rsidR="00896D14" w:rsidRPr="00CA64C6" w:rsidRDefault="00E37CEB" w:rsidP="00896D14">
      <w:pPr>
        <w:pStyle w:val="a6"/>
        <w:ind w:left="5400" w:firstLine="0"/>
        <w:jc w:val="center"/>
        <w:rPr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30 декабря 2021 года №54</w:t>
      </w:r>
    </w:p>
    <w:p w:rsidR="00896D14" w:rsidRPr="00CA64C6" w:rsidRDefault="00896D14" w:rsidP="00896D14">
      <w:pPr>
        <w:pStyle w:val="a6"/>
        <w:ind w:left="5400" w:firstLine="0"/>
        <w:jc w:val="center"/>
        <w:rPr>
          <w:i/>
          <w:sz w:val="24"/>
        </w:rPr>
      </w:pPr>
    </w:p>
    <w:p w:rsidR="00896D14" w:rsidRPr="00CA64C6" w:rsidRDefault="00896D14" w:rsidP="00896D14">
      <w:pPr>
        <w:pStyle w:val="a6"/>
        <w:ind w:firstLine="0"/>
        <w:jc w:val="center"/>
        <w:rPr>
          <w:b/>
          <w:sz w:val="24"/>
        </w:rPr>
      </w:pPr>
      <w:r w:rsidRPr="00CA64C6">
        <w:rPr>
          <w:b/>
          <w:sz w:val="24"/>
        </w:rPr>
        <w:t>ПОРЯДОК</w:t>
      </w:r>
    </w:p>
    <w:p w:rsidR="00896D14" w:rsidRPr="00CA64C6" w:rsidRDefault="00896D14" w:rsidP="00896D14">
      <w:pPr>
        <w:pStyle w:val="a6"/>
        <w:ind w:firstLine="0"/>
        <w:jc w:val="center"/>
        <w:rPr>
          <w:sz w:val="24"/>
        </w:rPr>
      </w:pPr>
      <w:proofErr w:type="gramStart"/>
      <w:r w:rsidRPr="00CA64C6">
        <w:rPr>
          <w:b/>
          <w:sz w:val="24"/>
        </w:rPr>
        <w:t>выдвижения</w:t>
      </w:r>
      <w:proofErr w:type="gramEnd"/>
      <w:r w:rsidRPr="00CA64C6">
        <w:rPr>
          <w:b/>
          <w:sz w:val="24"/>
        </w:rPr>
        <w:t xml:space="preserve">, внесения, обсуждения и рассмотрения </w:t>
      </w:r>
      <w:r w:rsidRPr="00CA64C6">
        <w:rPr>
          <w:b/>
          <w:sz w:val="24"/>
        </w:rPr>
        <w:br/>
        <w:t>инициативных проектов в</w:t>
      </w:r>
      <w:r w:rsidR="00BE6B33">
        <w:rPr>
          <w:b/>
          <w:sz w:val="24"/>
        </w:rPr>
        <w:t xml:space="preserve"> с</w:t>
      </w:r>
      <w:r w:rsidR="00E37CEB">
        <w:rPr>
          <w:b/>
          <w:sz w:val="24"/>
        </w:rPr>
        <w:t>ельском поселении «</w:t>
      </w:r>
      <w:proofErr w:type="spellStart"/>
      <w:r w:rsidR="00E37CEB">
        <w:rPr>
          <w:b/>
          <w:sz w:val="24"/>
        </w:rPr>
        <w:t>Нижнегирюнин</w:t>
      </w:r>
      <w:r w:rsidR="00BE6B33">
        <w:rPr>
          <w:b/>
          <w:sz w:val="24"/>
        </w:rPr>
        <w:t>ское</w:t>
      </w:r>
      <w:proofErr w:type="spellEnd"/>
      <w:r w:rsidRPr="00CA64C6">
        <w:rPr>
          <w:b/>
          <w:sz w:val="24"/>
        </w:rPr>
        <w:t>»</w:t>
      </w:r>
    </w:p>
    <w:p w:rsidR="00896D14" w:rsidRPr="00CA64C6" w:rsidRDefault="00896D14" w:rsidP="00896D14">
      <w:pPr>
        <w:pStyle w:val="a6"/>
        <w:rPr>
          <w:sz w:val="24"/>
        </w:rPr>
      </w:pPr>
    </w:p>
    <w:p w:rsidR="00896D14" w:rsidRPr="00CA64C6" w:rsidRDefault="00896D14" w:rsidP="00896D14">
      <w:pPr>
        <w:pStyle w:val="a"/>
        <w:numPr>
          <w:ilvl w:val="1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Общие положения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Предмет регулирования настоящего Порядка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Настоящий Порядок в соответствии Конституцией Российской Федерации, Федеральным законом от 6 октября 2003 года № 131-ФЗ "Об общих принципах организации местного самоуправления в Российской Федерации" и Уставом </w:t>
      </w:r>
      <w:r w:rsidR="00E37CEB">
        <w:rPr>
          <w:sz w:val="24"/>
          <w:szCs w:val="24"/>
        </w:rPr>
        <w:t>сельского поселения «</w:t>
      </w:r>
      <w:proofErr w:type="spellStart"/>
      <w:r w:rsidR="00E37CEB">
        <w:rPr>
          <w:sz w:val="24"/>
          <w:szCs w:val="24"/>
        </w:rPr>
        <w:t>Нижнегирюнин</w:t>
      </w:r>
      <w:r w:rsidR="00BE6B33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поддержки, за счет межбюджетных трансфертов из бюджета Забайкальского края, положения настоящего Порядка не применяются, если иное не предусмотрено законом и (или) иным нормативным правовым актом Забайкальского края и принятыми в соответствии с ними решениями Совета сельск</w:t>
      </w:r>
      <w:r w:rsidR="00CA52D0">
        <w:rPr>
          <w:sz w:val="24"/>
          <w:szCs w:val="24"/>
        </w:rPr>
        <w:t>ого поселения «</w:t>
      </w:r>
      <w:proofErr w:type="spellStart"/>
      <w:r w:rsidR="00CA52D0">
        <w:rPr>
          <w:sz w:val="24"/>
          <w:szCs w:val="24"/>
        </w:rPr>
        <w:t>Нижнегирюнин</w:t>
      </w:r>
      <w:bookmarkStart w:id="0" w:name="_GoBack"/>
      <w:bookmarkEnd w:id="0"/>
      <w:r w:rsidR="00BE6B33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Инициативные проекты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Под инициативным проектом в настоящем Порядке понимается предложение жителей сельского поселения о реализации мероприятий, имеющих приоритетное значение для жителей </w:t>
      </w:r>
      <w:r w:rsidR="00E37CEB">
        <w:rPr>
          <w:sz w:val="24"/>
          <w:szCs w:val="24"/>
        </w:rPr>
        <w:t>сельского поселения «</w:t>
      </w:r>
      <w:proofErr w:type="spellStart"/>
      <w:r w:rsidR="00E37CEB">
        <w:rPr>
          <w:sz w:val="24"/>
          <w:szCs w:val="24"/>
        </w:rPr>
        <w:t>Нижнегирюнин</w:t>
      </w:r>
      <w:r w:rsidR="00BE6B33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Инициативный проект должен содержать следующие сведения: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описание</w:t>
      </w:r>
      <w:proofErr w:type="gramEnd"/>
      <w:r w:rsidRPr="00CA64C6">
        <w:rPr>
          <w:sz w:val="24"/>
          <w:szCs w:val="24"/>
        </w:rPr>
        <w:t xml:space="preserve"> проблемы, решение которой имеет приоритетное значение для жителей сельского поселения или его части; 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обоснование</w:t>
      </w:r>
      <w:proofErr w:type="gramEnd"/>
      <w:r w:rsidRPr="00CA64C6">
        <w:rPr>
          <w:sz w:val="24"/>
          <w:szCs w:val="24"/>
        </w:rPr>
        <w:t xml:space="preserve"> предложений по решению указанной проблемы;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описание</w:t>
      </w:r>
      <w:proofErr w:type="gramEnd"/>
      <w:r w:rsidRPr="00CA64C6">
        <w:rPr>
          <w:sz w:val="24"/>
          <w:szCs w:val="24"/>
        </w:rPr>
        <w:t xml:space="preserve"> ожидаемого результата (ожидаемых результатов) реализации инициативного проекта; 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предварительный</w:t>
      </w:r>
      <w:proofErr w:type="gramEnd"/>
      <w:r w:rsidRPr="00CA64C6">
        <w:rPr>
          <w:sz w:val="24"/>
          <w:szCs w:val="24"/>
        </w:rPr>
        <w:t xml:space="preserve"> расчет необходимых расходов на реализацию инициативного проекта;</w:t>
      </w:r>
    </w:p>
    <w:p w:rsidR="00896D14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планируемые</w:t>
      </w:r>
      <w:proofErr w:type="gramEnd"/>
      <w:r w:rsidRPr="00CA64C6">
        <w:rPr>
          <w:sz w:val="24"/>
          <w:szCs w:val="24"/>
        </w:rPr>
        <w:t xml:space="preserve"> сроки реализации инициативного проекта;</w:t>
      </w:r>
    </w:p>
    <w:p w:rsidR="00896D14" w:rsidRPr="00CA64C6" w:rsidRDefault="00896D14" w:rsidP="00896D14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</w:p>
    <w:p w:rsidR="00896D14" w:rsidRDefault="00896D14" w:rsidP="00896D14">
      <w:pPr>
        <w:pStyle w:val="a0"/>
        <w:numPr>
          <w:ilvl w:val="0"/>
          <w:numId w:val="0"/>
        </w:numPr>
        <w:ind w:left="568"/>
        <w:rPr>
          <w:sz w:val="24"/>
          <w:szCs w:val="24"/>
        </w:rPr>
      </w:pPr>
    </w:p>
    <w:p w:rsidR="00896D14" w:rsidRDefault="00896D14" w:rsidP="00896D14">
      <w:pPr>
        <w:pStyle w:val="ad"/>
      </w:pPr>
    </w:p>
    <w:p w:rsidR="00896D14" w:rsidRDefault="00896D14" w:rsidP="00896D14">
      <w:pPr>
        <w:pStyle w:val="a0"/>
        <w:numPr>
          <w:ilvl w:val="0"/>
          <w:numId w:val="0"/>
        </w:numPr>
        <w:ind w:left="568"/>
        <w:rPr>
          <w:sz w:val="24"/>
          <w:szCs w:val="24"/>
        </w:rPr>
      </w:pPr>
    </w:p>
    <w:p w:rsidR="00896D14" w:rsidRDefault="00896D14" w:rsidP="00896D14">
      <w:pPr>
        <w:pStyle w:val="a0"/>
        <w:numPr>
          <w:ilvl w:val="0"/>
          <w:numId w:val="0"/>
        </w:numPr>
        <w:ind w:left="568"/>
        <w:rPr>
          <w:sz w:val="24"/>
          <w:szCs w:val="24"/>
        </w:rPr>
      </w:pPr>
    </w:p>
    <w:p w:rsidR="00896D14" w:rsidRDefault="00896D14" w:rsidP="00896D14">
      <w:pPr>
        <w:pStyle w:val="a0"/>
        <w:numPr>
          <w:ilvl w:val="0"/>
          <w:numId w:val="0"/>
        </w:numPr>
        <w:ind w:left="568"/>
        <w:rPr>
          <w:sz w:val="24"/>
          <w:szCs w:val="24"/>
        </w:rPr>
      </w:pPr>
    </w:p>
    <w:p w:rsidR="00896D14" w:rsidRDefault="00896D14" w:rsidP="00896D14">
      <w:pPr>
        <w:pStyle w:val="a0"/>
        <w:numPr>
          <w:ilvl w:val="0"/>
          <w:numId w:val="0"/>
        </w:numPr>
        <w:ind w:left="568"/>
        <w:rPr>
          <w:sz w:val="24"/>
          <w:szCs w:val="24"/>
        </w:rPr>
      </w:pPr>
    </w:p>
    <w:p w:rsidR="00896D14" w:rsidRDefault="00896D14" w:rsidP="00896D14">
      <w:pPr>
        <w:pStyle w:val="a0"/>
        <w:numPr>
          <w:ilvl w:val="0"/>
          <w:numId w:val="0"/>
        </w:numPr>
        <w:ind w:left="568"/>
        <w:rPr>
          <w:sz w:val="24"/>
          <w:szCs w:val="24"/>
        </w:rPr>
      </w:pP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сведения</w:t>
      </w:r>
      <w:proofErr w:type="gramEnd"/>
      <w:r w:rsidRPr="00CA64C6">
        <w:rPr>
          <w:sz w:val="24"/>
          <w:szCs w:val="24"/>
        </w:rPr>
        <w:t xml:space="preserve"> о планируемом (возможном) финансовом, имущественном и (или) трудовом участии заинтересованных лиц в реализации данного проекта;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указание</w:t>
      </w:r>
      <w:proofErr w:type="gramEnd"/>
      <w:r w:rsidRPr="00CA64C6">
        <w:rPr>
          <w:sz w:val="24"/>
          <w:szCs w:val="24"/>
        </w:rPr>
        <w:t xml:space="preserve"> на объем средств бюджета </w:t>
      </w:r>
      <w:r w:rsidR="00E37CEB">
        <w:rPr>
          <w:sz w:val="24"/>
          <w:szCs w:val="24"/>
        </w:rPr>
        <w:t>сельского поселения «</w:t>
      </w:r>
      <w:proofErr w:type="spellStart"/>
      <w:r w:rsidR="00E37CEB">
        <w:rPr>
          <w:sz w:val="24"/>
          <w:szCs w:val="24"/>
        </w:rPr>
        <w:t>Нижнегирюнин</w:t>
      </w:r>
      <w:r w:rsidR="00BE6B33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 в 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указание</w:t>
      </w:r>
      <w:proofErr w:type="gramEnd"/>
      <w:r w:rsidRPr="00CA64C6">
        <w:rPr>
          <w:sz w:val="24"/>
          <w:szCs w:val="24"/>
        </w:rPr>
        <w:t xml:space="preserve"> на территорию сельского поселения или ее часть, в границах которой будет реализовываться инициативный проект, в соответствии со статьей 3 настоящего Порядка;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r w:rsidRPr="00CA64C6">
        <w:rPr>
          <w:sz w:val="24"/>
          <w:szCs w:val="24"/>
        </w:rPr>
        <w:t xml:space="preserve"> (</w:t>
      </w:r>
      <w:proofErr w:type="gramStart"/>
      <w:r w:rsidRPr="00CA64C6">
        <w:rPr>
          <w:sz w:val="24"/>
          <w:szCs w:val="24"/>
        </w:rPr>
        <w:t>указываются</w:t>
      </w:r>
      <w:proofErr w:type="gramEnd"/>
      <w:r w:rsidRPr="00CA64C6">
        <w:rPr>
          <w:sz w:val="24"/>
          <w:szCs w:val="24"/>
        </w:rPr>
        <w:t xml:space="preserve"> иные необходимые сведения).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Инициативный проект, включает в себя, описание проекта, содержащее сведения, предусмотренные частью 2 настоящей статьи, к которому по решению инициатора могут прилагаться графические и (или) табличные материалы. </w:t>
      </w:r>
    </w:p>
    <w:p w:rsidR="00896D14" w:rsidRPr="00CA64C6" w:rsidRDefault="00896D14" w:rsidP="00896D14">
      <w:pPr>
        <w:pStyle w:val="a0"/>
        <w:numPr>
          <w:ilvl w:val="0"/>
          <w:numId w:val="0"/>
        </w:numPr>
        <w:ind w:firstLine="708"/>
        <w:rPr>
          <w:sz w:val="24"/>
          <w:szCs w:val="24"/>
        </w:rPr>
      </w:pPr>
      <w:r w:rsidRPr="00CA64C6">
        <w:rPr>
          <w:sz w:val="24"/>
          <w:szCs w:val="24"/>
        </w:rPr>
        <w:t xml:space="preserve">Примерная форма описания проекта и рекомендации по ее заполнению утверждаются Администрацией сельского </w:t>
      </w:r>
      <w:proofErr w:type="gramStart"/>
      <w:r w:rsidRPr="00CA64C6">
        <w:rPr>
          <w:sz w:val="24"/>
          <w:szCs w:val="24"/>
        </w:rPr>
        <w:t xml:space="preserve">поселения </w:t>
      </w:r>
      <w:r w:rsidR="00E37CEB">
        <w:rPr>
          <w:sz w:val="24"/>
          <w:szCs w:val="24"/>
        </w:rPr>
        <w:t xml:space="preserve"> «</w:t>
      </w:r>
      <w:proofErr w:type="spellStart"/>
      <w:proofErr w:type="gramEnd"/>
      <w:r w:rsidR="00E37CEB">
        <w:rPr>
          <w:sz w:val="24"/>
          <w:szCs w:val="24"/>
        </w:rPr>
        <w:t>Нижнегирюнин</w:t>
      </w:r>
      <w:r w:rsidR="00BE6B33">
        <w:rPr>
          <w:sz w:val="24"/>
          <w:szCs w:val="24"/>
        </w:rPr>
        <w:t>ское</w:t>
      </w:r>
      <w:proofErr w:type="spellEnd"/>
      <w:r w:rsidR="00BE6B33">
        <w:rPr>
          <w:sz w:val="24"/>
          <w:szCs w:val="24"/>
        </w:rPr>
        <w:t xml:space="preserve">» </w:t>
      </w:r>
      <w:r w:rsidRPr="00CA64C6">
        <w:rPr>
          <w:sz w:val="24"/>
          <w:szCs w:val="24"/>
        </w:rPr>
        <w:t>(далее – Администрация).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Определение территории, в интересах населения которой могут реализовываться инициативные проекты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Инициативные проекты могут реализовываться в интересах населения </w:t>
      </w:r>
      <w:r w:rsidR="00ED6545">
        <w:rPr>
          <w:sz w:val="24"/>
          <w:szCs w:val="24"/>
        </w:rPr>
        <w:t>сельского поселения «</w:t>
      </w:r>
      <w:proofErr w:type="spellStart"/>
      <w:r w:rsidR="00ED6545">
        <w:rPr>
          <w:sz w:val="24"/>
          <w:szCs w:val="24"/>
        </w:rPr>
        <w:t>Нижнегирюнин</w:t>
      </w:r>
      <w:r w:rsidR="00BE6B33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 xml:space="preserve">» в целом, а также в интересах жителей следующих территорий: 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подъезд</w:t>
      </w:r>
      <w:proofErr w:type="gramEnd"/>
      <w:r w:rsidRPr="00CA64C6">
        <w:rPr>
          <w:sz w:val="24"/>
          <w:szCs w:val="24"/>
        </w:rPr>
        <w:t xml:space="preserve"> многоквартирного дома; 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многоквартирный</w:t>
      </w:r>
      <w:proofErr w:type="gramEnd"/>
      <w:r w:rsidRPr="00CA64C6">
        <w:rPr>
          <w:sz w:val="24"/>
          <w:szCs w:val="24"/>
        </w:rPr>
        <w:t xml:space="preserve"> дом; 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группа</w:t>
      </w:r>
      <w:proofErr w:type="gramEnd"/>
      <w:r w:rsidRPr="00CA64C6">
        <w:rPr>
          <w:sz w:val="24"/>
          <w:szCs w:val="24"/>
        </w:rPr>
        <w:t xml:space="preserve"> многоквартирных домов и (или) жилых домов (в том числе улица, квартал или иной элемент планировочной структуры);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жилой</w:t>
      </w:r>
      <w:proofErr w:type="gramEnd"/>
      <w:r w:rsidRPr="00CA64C6">
        <w:rPr>
          <w:sz w:val="24"/>
          <w:szCs w:val="24"/>
        </w:rPr>
        <w:t xml:space="preserve"> микрорайон;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группа</w:t>
      </w:r>
      <w:proofErr w:type="gramEnd"/>
      <w:r w:rsidRPr="00CA64C6">
        <w:rPr>
          <w:sz w:val="24"/>
          <w:szCs w:val="24"/>
        </w:rPr>
        <w:t xml:space="preserve"> жилых микрорайонов; 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населенный</w:t>
      </w:r>
      <w:proofErr w:type="gramEnd"/>
      <w:r w:rsidRPr="00CA64C6">
        <w:rPr>
          <w:sz w:val="24"/>
          <w:szCs w:val="24"/>
        </w:rPr>
        <w:t xml:space="preserve"> пункт;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группа</w:t>
      </w:r>
      <w:proofErr w:type="gramEnd"/>
      <w:r w:rsidRPr="00CA64C6">
        <w:rPr>
          <w:sz w:val="24"/>
          <w:szCs w:val="24"/>
        </w:rPr>
        <w:t xml:space="preserve"> населенных пунктов.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В целях реализации инициативных проектов по решению отдельных вопросов местного значения (иных вопросов, право </w:t>
      </w:r>
      <w:r w:rsidR="00BE6B33" w:rsidRPr="00CA64C6">
        <w:rPr>
          <w:sz w:val="24"/>
          <w:szCs w:val="24"/>
        </w:rPr>
        <w:t>решения,</w:t>
      </w:r>
      <w:r w:rsidRPr="00CA64C6">
        <w:rPr>
          <w:sz w:val="24"/>
          <w:szCs w:val="24"/>
        </w:rPr>
        <w:t xml:space="preserve"> которых предоставлено органам местного самоуправления) и (или) выполнению мероприятий отдельных муниципальных программ постановлением Администрации </w:t>
      </w:r>
      <w:r w:rsidR="00CA52D0">
        <w:rPr>
          <w:sz w:val="24"/>
          <w:szCs w:val="24"/>
        </w:rPr>
        <w:t>сельского поселения «</w:t>
      </w:r>
      <w:proofErr w:type="spellStart"/>
      <w:r w:rsidR="00CA52D0">
        <w:rPr>
          <w:sz w:val="24"/>
          <w:szCs w:val="24"/>
        </w:rPr>
        <w:t>Нижнегирюнин</w:t>
      </w:r>
      <w:r w:rsidR="00BE6B33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 xml:space="preserve">» (в том числе постановлением об утверждении муниципальной программы) может быть предусмотрено разделение территории сельского поселения на части (округа). В указанном случае инициативные проекты выдвигаются, обсуждаются и реализуются в пределах соответствующей части территории (округа) </w:t>
      </w:r>
      <w:r w:rsidR="00CA52D0">
        <w:rPr>
          <w:sz w:val="24"/>
          <w:szCs w:val="24"/>
        </w:rPr>
        <w:t>сельского поселения «</w:t>
      </w:r>
      <w:proofErr w:type="spellStart"/>
      <w:r w:rsidR="00CA52D0">
        <w:rPr>
          <w:sz w:val="24"/>
          <w:szCs w:val="24"/>
        </w:rPr>
        <w:t>Нижнегирюнин</w:t>
      </w:r>
      <w:r w:rsidR="00BE6B33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</w:t>
      </w:r>
    </w:p>
    <w:p w:rsidR="00896D14" w:rsidRPr="00CA64C6" w:rsidRDefault="00896D14" w:rsidP="00896D14">
      <w:pPr>
        <w:pStyle w:val="a"/>
        <w:numPr>
          <w:ilvl w:val="1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Выдвижение и обсуждение инициативных проектов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Инициаторы проекта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С инициативой о внесении инициативного проекта вправе выступить: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lastRenderedPageBreak/>
        <w:t>инициативная</w:t>
      </w:r>
      <w:proofErr w:type="gramEnd"/>
      <w:r w:rsidRPr="00CA64C6">
        <w:rPr>
          <w:sz w:val="24"/>
          <w:szCs w:val="24"/>
        </w:rPr>
        <w:t xml:space="preserve"> группа численностью не менее десяти</w:t>
      </w:r>
      <w:r w:rsidRPr="00CA64C6">
        <w:rPr>
          <w:rStyle w:val="aa"/>
          <w:b/>
          <w:sz w:val="24"/>
          <w:szCs w:val="24"/>
        </w:rPr>
        <w:footnoteReference w:id="1"/>
      </w:r>
      <w:r w:rsidRPr="00CA64C6">
        <w:rPr>
          <w:sz w:val="24"/>
          <w:szCs w:val="24"/>
        </w:rPr>
        <w:t xml:space="preserve"> граждан, достигших шестнадцатилетнего возраста и проживающих на территории сельского поселения (далее – инициативная группа);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органы</w:t>
      </w:r>
      <w:proofErr w:type="gramEnd"/>
      <w:r w:rsidRPr="00CA64C6">
        <w:rPr>
          <w:sz w:val="24"/>
          <w:szCs w:val="24"/>
        </w:rPr>
        <w:t xml:space="preserve"> территориального общественного самоуправления;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староста</w:t>
      </w:r>
      <w:proofErr w:type="gramEnd"/>
      <w:r w:rsidRPr="00CA64C6">
        <w:rPr>
          <w:sz w:val="24"/>
          <w:szCs w:val="24"/>
        </w:rPr>
        <w:t xml:space="preserve"> сельского населенного пункта;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иные</w:t>
      </w:r>
      <w:proofErr w:type="gramEnd"/>
      <w:r w:rsidRPr="00CA64C6">
        <w:rPr>
          <w:sz w:val="24"/>
          <w:szCs w:val="24"/>
        </w:rPr>
        <w:t xml:space="preserve"> возможные инициаторы, например, местные общественные объединения или местные отделения общественных объединений, первичные профсоюзные организации, товарищества собственников жилья, садоводческие или огороднические некоммерческие товарищества и т.д.).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Лица, указанные в части 1 настоящей статьи (далее – инициаторы проекта): 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готовят</w:t>
      </w:r>
      <w:proofErr w:type="gramEnd"/>
      <w:r w:rsidRPr="00CA64C6">
        <w:rPr>
          <w:sz w:val="24"/>
          <w:szCs w:val="24"/>
        </w:rPr>
        <w:t xml:space="preserve"> инициативный проект;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организуют</w:t>
      </w:r>
      <w:proofErr w:type="gramEnd"/>
      <w:r w:rsidRPr="00CA64C6">
        <w:rPr>
          <w:sz w:val="24"/>
          <w:szCs w:val="24"/>
        </w:rPr>
        <w:t xml:space="preserve">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вносят</w:t>
      </w:r>
      <w:proofErr w:type="gramEnd"/>
      <w:r w:rsidRPr="00CA64C6">
        <w:rPr>
          <w:sz w:val="24"/>
          <w:szCs w:val="24"/>
        </w:rPr>
        <w:t xml:space="preserve"> инициативный проект в Администрацию;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участвуют</w:t>
      </w:r>
      <w:proofErr w:type="gramEnd"/>
      <w:r w:rsidRPr="00CA64C6">
        <w:rPr>
          <w:sz w:val="24"/>
          <w:szCs w:val="24"/>
        </w:rPr>
        <w:t xml:space="preserve"> в контроле за реализацией инициативного проекта;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реализуют</w:t>
      </w:r>
      <w:proofErr w:type="gramEnd"/>
      <w:r w:rsidRPr="00CA64C6">
        <w:rPr>
          <w:sz w:val="24"/>
          <w:szCs w:val="24"/>
        </w:rPr>
        <w:t xml:space="preserve">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="00ED6545">
        <w:rPr>
          <w:sz w:val="24"/>
          <w:szCs w:val="24"/>
        </w:rPr>
        <w:t>сельского поселения «</w:t>
      </w:r>
      <w:proofErr w:type="spellStart"/>
      <w:r w:rsidR="00ED6545">
        <w:rPr>
          <w:sz w:val="24"/>
          <w:szCs w:val="24"/>
        </w:rPr>
        <w:t>Нижнегирюнин</w:t>
      </w:r>
      <w:r w:rsidR="00347D38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Создание инициативной группы и принятие ею решений по вопросам, указанным в части 2 настоящей статьи, оформляется протоколом. Примерная форма протокола может быть утверждена Администрацией.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Решения по вопросам, указанным в части 2 настоящей статьи,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Выявление мнения граждан по вопросу о поддержке инициативного проекта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Инициативный проект должен быть поддержан населением сельского поселения или жителями его части, в интересах которых предполагается реализация инициативного проекта.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Инициатор проекта организует выявление мнения граждан по вопросу о поддержке инициативного проекта в следующих формах: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рассмотрение</w:t>
      </w:r>
      <w:proofErr w:type="gramEnd"/>
      <w:r w:rsidRPr="00CA64C6">
        <w:rPr>
          <w:sz w:val="24"/>
          <w:szCs w:val="24"/>
        </w:rPr>
        <w:t xml:space="preserve"> инициативного проекта на сходе граждан;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рассмотрение</w:t>
      </w:r>
      <w:proofErr w:type="gramEnd"/>
      <w:r w:rsidRPr="00CA64C6">
        <w:rPr>
          <w:sz w:val="24"/>
          <w:szCs w:val="24"/>
        </w:rPr>
        <w:t xml:space="preserve"> инициативного проекта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проведение</w:t>
      </w:r>
      <w:proofErr w:type="gramEnd"/>
      <w:r w:rsidRPr="00CA64C6">
        <w:rPr>
          <w:sz w:val="24"/>
          <w:szCs w:val="24"/>
        </w:rPr>
        <w:t xml:space="preserve"> опроса граждан;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сбор</w:t>
      </w:r>
      <w:proofErr w:type="gramEnd"/>
      <w:r w:rsidRPr="00CA64C6">
        <w:rPr>
          <w:sz w:val="24"/>
          <w:szCs w:val="24"/>
        </w:rPr>
        <w:t xml:space="preserve"> подписей граждан в поддержку инициативного проекта.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Инициатор проекта вправе принять решение об использовании нескольких форм выявления мнения граждан по вопросу о поддержке инициативного проекта.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lastRenderedPageBreak/>
        <w:t>Сход граждан по вопросам выдвижения инициативных проектов</w:t>
      </w:r>
      <w:r w:rsidRPr="00CA64C6">
        <w:rPr>
          <w:rStyle w:val="aa"/>
          <w:sz w:val="24"/>
          <w:szCs w:val="24"/>
        </w:rPr>
        <w:footnoteReference w:id="2"/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Сход граждан по вопросам выдвижения инициативного проекта (далее – сход) назначается Главой </w:t>
      </w:r>
      <w:r w:rsidR="00347D38">
        <w:rPr>
          <w:sz w:val="24"/>
          <w:szCs w:val="24"/>
        </w:rPr>
        <w:t>сельского посе</w:t>
      </w:r>
      <w:r w:rsidR="00ED6545">
        <w:rPr>
          <w:sz w:val="24"/>
          <w:szCs w:val="24"/>
        </w:rPr>
        <w:t>ления «</w:t>
      </w:r>
      <w:proofErr w:type="spellStart"/>
      <w:r w:rsidR="00ED6545">
        <w:rPr>
          <w:sz w:val="24"/>
          <w:szCs w:val="24"/>
        </w:rPr>
        <w:t>Нижнегирюнин</w:t>
      </w:r>
      <w:r w:rsidR="00347D38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 на основании обращения инициатора проекта.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обращении инициатора проекта о проведении схода указываются: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сведения</w:t>
      </w:r>
      <w:proofErr w:type="gramEnd"/>
      <w:r w:rsidRPr="00CA64C6">
        <w:rPr>
          <w:sz w:val="24"/>
          <w:szCs w:val="24"/>
        </w:rPr>
        <w:t xml:space="preserve"> об инициаторе проекта (фамилии, имена, отчества членов инициативной группы, сведения о их месте жительства или пребывания, фамилия, имя,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сведения</w:t>
      </w:r>
      <w:proofErr w:type="gramEnd"/>
      <w:r w:rsidRPr="00CA64C6">
        <w:rPr>
          <w:sz w:val="24"/>
          <w:szCs w:val="24"/>
        </w:rPr>
        <w:t xml:space="preserve"> об инициативном проекте;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фамилии</w:t>
      </w:r>
      <w:proofErr w:type="gramEnd"/>
      <w:r w:rsidRPr="00CA64C6">
        <w:rPr>
          <w:sz w:val="24"/>
          <w:szCs w:val="24"/>
        </w:rPr>
        <w:t>, имена, отчества, номера телефонов лиц, уполномоченных осуществлять взаимодействие с Администрацией по вопросам выдвижения инициативного проекта;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предложения</w:t>
      </w:r>
      <w:proofErr w:type="gramEnd"/>
      <w:r w:rsidRPr="00CA64C6">
        <w:rPr>
          <w:sz w:val="24"/>
          <w:szCs w:val="24"/>
        </w:rPr>
        <w:t xml:space="preserve"> о дате, времени и месте проведения схода;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r w:rsidRPr="00CA64C6">
        <w:rPr>
          <w:i/>
          <w:sz w:val="24"/>
          <w:szCs w:val="24"/>
        </w:rPr>
        <w:t xml:space="preserve"> </w:t>
      </w:r>
      <w:r w:rsidRPr="00CA64C6">
        <w:rPr>
          <w:sz w:val="24"/>
          <w:szCs w:val="24"/>
        </w:rPr>
        <w:t>(</w:t>
      </w:r>
      <w:proofErr w:type="gramStart"/>
      <w:r w:rsidRPr="00CA64C6">
        <w:rPr>
          <w:sz w:val="24"/>
          <w:szCs w:val="24"/>
        </w:rPr>
        <w:t>указываются</w:t>
      </w:r>
      <w:proofErr w:type="gramEnd"/>
      <w:r w:rsidRPr="00CA64C6">
        <w:rPr>
          <w:sz w:val="24"/>
          <w:szCs w:val="24"/>
        </w:rPr>
        <w:t xml:space="preserve"> иные необходимые сведения).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Сход проводится в порядке, установленном Уставом </w:t>
      </w:r>
      <w:r w:rsidR="00ED6545">
        <w:rPr>
          <w:sz w:val="24"/>
          <w:szCs w:val="24"/>
        </w:rPr>
        <w:t>сельского поселения «</w:t>
      </w:r>
      <w:proofErr w:type="spellStart"/>
      <w:r w:rsidR="00ED6545">
        <w:rPr>
          <w:sz w:val="24"/>
          <w:szCs w:val="24"/>
        </w:rPr>
        <w:t>Нижнегирюнин</w:t>
      </w:r>
      <w:r w:rsidR="00347D38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В случае поступления нескольких ходатайств о проведении схода возможно рассмотрение нескольких инициативных проектов на одном сходе. 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Собрание граждан по вопросам выдвижения инициативных проектов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Собрание граждан по вопросам выдвижения инициативного проекта (далее – собрание) назначается и проводится по решению инициатора проекта.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Собрание проводится на части территории </w:t>
      </w:r>
      <w:r w:rsidR="00ED6545">
        <w:rPr>
          <w:sz w:val="24"/>
          <w:szCs w:val="24"/>
        </w:rPr>
        <w:t>сельского поселения «</w:t>
      </w:r>
      <w:proofErr w:type="spellStart"/>
      <w:r w:rsidR="00ED6545">
        <w:rPr>
          <w:sz w:val="24"/>
          <w:szCs w:val="24"/>
        </w:rPr>
        <w:t>Нижнегирюнин</w:t>
      </w:r>
      <w:r w:rsidR="00347D38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 xml:space="preserve">», в интересах жителей которой планируется реализация инициативного проекта. Если реализация инициативного проекта планируется в интересах населения сельского поселения в целом, может быть проведено несколько собраний на разных частях территории </w:t>
      </w:r>
      <w:r w:rsidR="00ED6545">
        <w:rPr>
          <w:sz w:val="24"/>
          <w:szCs w:val="24"/>
        </w:rPr>
        <w:t>сельского поселения «</w:t>
      </w:r>
      <w:proofErr w:type="spellStart"/>
      <w:r w:rsidR="00ED6545">
        <w:rPr>
          <w:sz w:val="24"/>
          <w:szCs w:val="24"/>
        </w:rPr>
        <w:t>Нижнегирюнин</w:t>
      </w:r>
      <w:r w:rsidR="00347D38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собрании вправе принимать участие жители соответствующей территории, достигшие шестнадцатилетнего возраста.</w:t>
      </w:r>
    </w:p>
    <w:p w:rsidR="00896D14" w:rsidRPr="00CA64C6" w:rsidRDefault="00896D14" w:rsidP="00896D14">
      <w:pPr>
        <w:pStyle w:val="a0"/>
        <w:numPr>
          <w:ilvl w:val="3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Собрание может быть проведено:</w:t>
      </w:r>
    </w:p>
    <w:p w:rsidR="00896D14" w:rsidRPr="00CA64C6" w:rsidRDefault="00896D14" w:rsidP="00896D14">
      <w:pPr>
        <w:pStyle w:val="a0"/>
        <w:numPr>
          <w:ilvl w:val="5"/>
          <w:numId w:val="3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в</w:t>
      </w:r>
      <w:proofErr w:type="gramEnd"/>
      <w:r w:rsidRPr="00CA64C6">
        <w:rPr>
          <w:sz w:val="24"/>
          <w:szCs w:val="24"/>
        </w:rPr>
        <w:t xml:space="preserve"> очной форме –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896D14" w:rsidRPr="00CA64C6" w:rsidRDefault="00896D14" w:rsidP="00896D14">
      <w:pPr>
        <w:pStyle w:val="a0"/>
        <w:numPr>
          <w:ilvl w:val="5"/>
          <w:numId w:val="3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в</w:t>
      </w:r>
      <w:proofErr w:type="gramEnd"/>
      <w:r w:rsidRPr="00CA64C6">
        <w:rPr>
          <w:sz w:val="24"/>
          <w:szCs w:val="24"/>
        </w:rPr>
        <w:t xml:space="preserve"> очно-заочной форме –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сообщении о проведении собрания, либо голосования с использованием сайта муниципального района «</w:t>
      </w:r>
      <w:proofErr w:type="spellStart"/>
      <w:r w:rsidRPr="00CA64C6">
        <w:rPr>
          <w:sz w:val="24"/>
          <w:szCs w:val="24"/>
        </w:rPr>
        <w:t>Балейский</w:t>
      </w:r>
      <w:proofErr w:type="spellEnd"/>
      <w:r w:rsidRPr="00CA64C6">
        <w:rPr>
          <w:sz w:val="24"/>
          <w:szCs w:val="24"/>
        </w:rPr>
        <w:t xml:space="preserve"> район»</w:t>
      </w:r>
      <w:r w:rsidRPr="00CA64C6">
        <w:rPr>
          <w:i/>
          <w:sz w:val="24"/>
          <w:szCs w:val="24"/>
        </w:rPr>
        <w:t xml:space="preserve"> </w:t>
      </w:r>
      <w:r w:rsidRPr="00CA64C6">
        <w:rPr>
          <w:sz w:val="24"/>
          <w:szCs w:val="24"/>
        </w:rPr>
        <w:t>в информационно-телекоммуникационной сети "Интернет"</w:t>
      </w:r>
      <w:r w:rsidRPr="00CA64C6">
        <w:rPr>
          <w:rStyle w:val="aa"/>
          <w:sz w:val="24"/>
          <w:szCs w:val="24"/>
        </w:rPr>
        <w:footnoteReference w:id="3"/>
      </w:r>
      <w:r w:rsidRPr="00CA64C6">
        <w:rPr>
          <w:sz w:val="24"/>
          <w:szCs w:val="24"/>
        </w:rPr>
        <w:t xml:space="preserve"> (далее – специализированный сайт).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lastRenderedPageBreak/>
        <w:t>Расходы по проведению собрания, изготовлению и рассылке документов, несет инициатор проекта.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Администрация оказывает инициатору проекта содействие в проведении собрания, в том числе безвозмездно предоставляет помещение для его проведения. Постановлением Администрации может быть определен перечень помещений, которые предоставляются для проведения собраний.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Собрание считается правомочным при числе участников, составляющем более 50% численности населения территории.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Подготовка к проведению собрания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решении инициатора проекта о проведении собрания указываются: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инициативный</w:t>
      </w:r>
      <w:proofErr w:type="gramEnd"/>
      <w:r w:rsidRPr="00CA64C6">
        <w:rPr>
          <w:sz w:val="24"/>
          <w:szCs w:val="24"/>
        </w:rPr>
        <w:t xml:space="preserve"> проект, для обсуждения которого проводится собрание;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форма</w:t>
      </w:r>
      <w:proofErr w:type="gramEnd"/>
      <w:r w:rsidRPr="00CA64C6">
        <w:rPr>
          <w:sz w:val="24"/>
          <w:szCs w:val="24"/>
        </w:rPr>
        <w:t xml:space="preserve"> проведения собрания (очная или очно-заочная);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повестка</w:t>
      </w:r>
      <w:proofErr w:type="gramEnd"/>
      <w:r w:rsidRPr="00CA64C6">
        <w:rPr>
          <w:sz w:val="24"/>
          <w:szCs w:val="24"/>
        </w:rPr>
        <w:t xml:space="preserve"> дня собрания, а в случае проведения собрания в очно-заочной форме – вопросы, по которым планируется проведение голосования жителей;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дата</w:t>
      </w:r>
      <w:proofErr w:type="gramEnd"/>
      <w:r w:rsidRPr="00CA64C6">
        <w:rPr>
          <w:sz w:val="24"/>
          <w:szCs w:val="24"/>
        </w:rPr>
        <w:t>, время, место проведения собрания, а в случае проведения собрания в очно-заочной форме – также дата окончания приема решений жителей по вопросам, 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предполагаемое</w:t>
      </w:r>
      <w:proofErr w:type="gramEnd"/>
      <w:r w:rsidRPr="00CA64C6">
        <w:rPr>
          <w:sz w:val="24"/>
          <w:szCs w:val="24"/>
        </w:rPr>
        <w:t xml:space="preserve"> количество участников собрания, проводимого в очной форме, либо участников очного обсуждения вопросов повестки дня в случае проведения собрания в очно-заочной форме;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способы</w:t>
      </w:r>
      <w:proofErr w:type="gramEnd"/>
      <w:r w:rsidRPr="00CA64C6">
        <w:rPr>
          <w:sz w:val="24"/>
          <w:szCs w:val="24"/>
        </w:rPr>
        <w:t xml:space="preserve"> информирования жителей территории, на которой проводится собрание, о его проведении;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r w:rsidRPr="00CA64C6">
        <w:rPr>
          <w:i/>
          <w:sz w:val="24"/>
          <w:szCs w:val="24"/>
        </w:rPr>
        <w:t>(</w:t>
      </w:r>
      <w:proofErr w:type="gramStart"/>
      <w:r w:rsidRPr="00CA64C6">
        <w:rPr>
          <w:sz w:val="24"/>
          <w:szCs w:val="24"/>
        </w:rPr>
        <w:t>указываются</w:t>
      </w:r>
      <w:proofErr w:type="gramEnd"/>
      <w:r w:rsidRPr="00CA64C6">
        <w:rPr>
          <w:sz w:val="24"/>
          <w:szCs w:val="24"/>
        </w:rPr>
        <w:t xml:space="preserve"> иные необходимые сведения).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Инициатор проекта направляет в Администрацию письменное уведомление о проведении собрания не позднее 10 дней до дня его проведения.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уведомлении о проведении собрания указываются: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сведения</w:t>
      </w:r>
      <w:proofErr w:type="gramEnd"/>
      <w:r w:rsidRPr="00CA64C6">
        <w:rPr>
          <w:sz w:val="24"/>
          <w:szCs w:val="24"/>
        </w:rPr>
        <w:t xml:space="preserve">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сведения</w:t>
      </w:r>
      <w:proofErr w:type="gramEnd"/>
      <w:r w:rsidRPr="00CA64C6">
        <w:rPr>
          <w:sz w:val="24"/>
          <w:szCs w:val="24"/>
        </w:rPr>
        <w:t>, предусмотренные частью 1 настоящей статьи;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фамилии</w:t>
      </w:r>
      <w:proofErr w:type="gramEnd"/>
      <w:r w:rsidRPr="00CA64C6">
        <w:rPr>
          <w:sz w:val="24"/>
          <w:szCs w:val="24"/>
        </w:rPr>
        <w:t>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просьба</w:t>
      </w:r>
      <w:proofErr w:type="gramEnd"/>
      <w:r w:rsidRPr="00CA64C6">
        <w:rPr>
          <w:sz w:val="24"/>
          <w:szCs w:val="24"/>
        </w:rPr>
        <w:t xml:space="preserve">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 и (или) об использовании специализированного сайта для голосования жителей по вопросам, поставленным на голосование;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r w:rsidRPr="00CA64C6">
        <w:rPr>
          <w:sz w:val="24"/>
          <w:szCs w:val="24"/>
        </w:rPr>
        <w:t>(</w:t>
      </w:r>
      <w:proofErr w:type="gramStart"/>
      <w:r w:rsidRPr="00CA64C6">
        <w:rPr>
          <w:sz w:val="24"/>
          <w:szCs w:val="24"/>
        </w:rPr>
        <w:t>указываются</w:t>
      </w:r>
      <w:proofErr w:type="gramEnd"/>
      <w:r w:rsidRPr="00CA64C6">
        <w:rPr>
          <w:sz w:val="24"/>
          <w:szCs w:val="24"/>
        </w:rPr>
        <w:t xml:space="preserve"> иные необходимые сведения).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При наличии просьбы о предоставлении помещения для проведения собрания Администрация в трёхдневный срок со дня поступления уведомления оповещает </w:t>
      </w:r>
      <w:r w:rsidRPr="00CA64C6">
        <w:rPr>
          <w:sz w:val="24"/>
          <w:szCs w:val="24"/>
        </w:rPr>
        <w:lastRenderedPageBreak/>
        <w:t>инициатора проекта о возможности предоставления помещения для проведения или предлагает изменить место и (или) дату и время проведения собрания. 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Администрация размещает сведения о проведении собрания, в том числе о порядке ознакомления с инициативным проектом, на официальном сайте сельского поселения в информационно-телекоммуникационной сети "Интернет" или на специализированном сайте: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в</w:t>
      </w:r>
      <w:proofErr w:type="gramEnd"/>
      <w:r w:rsidRPr="00CA64C6">
        <w:rPr>
          <w:sz w:val="24"/>
          <w:szCs w:val="24"/>
        </w:rPr>
        <w:t xml:space="preserve"> трёхдневный срок со дня поступления уведомления о проведении собрания;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не</w:t>
      </w:r>
      <w:proofErr w:type="gramEnd"/>
      <w:r w:rsidRPr="00CA64C6">
        <w:rPr>
          <w:sz w:val="24"/>
          <w:szCs w:val="24"/>
        </w:rPr>
        <w:t xml:space="preserve"> позднее двух дней после получения согласия инициатора проекта с предложением об изменении места и (или) даты и времени проведения собрания (очного обсуждения в случае проведения собрания в очно-заочной форме).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Администрация вправе назначить уполномоченного представителя в целях оказания инициатору проекта содействия в проведении собрания. О назначении уполномоченного представителя Администрация заблаговременно извещает инициатора проекта. 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Порядок проведения собрания в очной форме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До начала собрания инициатор проекта обеспечивает проведение регистрации граждан, принявших участие в собрании, с составлением списка по форме, утверждаемой Администрацией. Список граждан, принявших участие в собрании, является неотъемлемой частью протокола собрания.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Собрание открывается представителем инициатора проекта. Для ведения собрания избираются председатель и секретарь.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протоколе собрания указываются: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место</w:t>
      </w:r>
      <w:proofErr w:type="gramEnd"/>
      <w:r w:rsidRPr="00CA64C6">
        <w:rPr>
          <w:sz w:val="24"/>
          <w:szCs w:val="24"/>
        </w:rPr>
        <w:t xml:space="preserve"> и время проведения собрания;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число</w:t>
      </w:r>
      <w:proofErr w:type="gramEnd"/>
      <w:r w:rsidRPr="00CA64C6">
        <w:rPr>
          <w:sz w:val="24"/>
          <w:szCs w:val="24"/>
        </w:rPr>
        <w:t xml:space="preserve"> граждан, принявших участие в собрании; 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сведения</w:t>
      </w:r>
      <w:proofErr w:type="gramEnd"/>
      <w:r w:rsidRPr="00CA64C6">
        <w:rPr>
          <w:sz w:val="24"/>
          <w:szCs w:val="24"/>
        </w:rPr>
        <w:t xml:space="preserve"> о председателе и секретаре собрания с указанием их места жительства;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повестка</w:t>
      </w:r>
      <w:proofErr w:type="gramEnd"/>
      <w:r w:rsidRPr="00CA64C6">
        <w:rPr>
          <w:sz w:val="24"/>
          <w:szCs w:val="24"/>
        </w:rPr>
        <w:t xml:space="preserve"> дня собрания, содержание выступлений;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принятые</w:t>
      </w:r>
      <w:proofErr w:type="gramEnd"/>
      <w:r w:rsidRPr="00CA64C6">
        <w:rPr>
          <w:sz w:val="24"/>
          <w:szCs w:val="24"/>
        </w:rPr>
        <w:t xml:space="preserve"> решения по вопросам повестки дня.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Порядок проведения собрания в очно-заочной форме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осуществляется в порядке, установленном статьей 9 настоящего Порядка.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</w:t>
      </w:r>
      <w:r w:rsidRPr="00CA64C6">
        <w:rPr>
          <w:sz w:val="24"/>
          <w:szCs w:val="24"/>
        </w:rPr>
        <w:lastRenderedPageBreak/>
        <w:t>письменной форме решения по вопросам, поставленным на голосование. Примерная форма решения утверждается Администрацией.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Принявшими участие в собрании, проводимом в очно-заочной форме, считаются лица, принимавшие участия в очном обсуждении, а также лица, решения которых получены до даты окончания их приема.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В случае проведения собрания в очно-заочной форме с использованием специализированного сайта размещение сообщения о проведении собрания и голосование лиц, не принимавших участия в очном обсуждении, по вопросам повестки дня проводится на указанном сайте.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Голосование по вопросам повестки дня собрания с использованием специализированного сайта осуществляется жителями территории, на которой проводится собрание, лично путем указания решения по каждому вопросу повестки дня, выраженного формулировками "за", "против" или "воздержался" в электронной форме. Принявшими участие в голосовании с использованием специализированного сайта считаются жители, проголосовавшие в электронной форме до даты и времени окончания голосования. Идентификация жителей осуществляется с использованием учетной записи единой системы идентификации и аутентификации и т.п.). Голосование проводится без перерыва с даты и времени его начала и до даты и времени его окончания.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Результаты голосования с использованием специализированного сайта формируются в форме протокола и размещаются на сайте в течение одного дня после окончания такого голосования. Заверенный протокол голосования Администрация направляет инициатору проекта в течение трех дней после их формирования. Указанный протокол является неотъемлемой частью протокола собрания.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"О персональных данных".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После завершения голосования путем опроса или с использованием специализированного сайта секретарь изготавливает протокол собрания, который подписывается секретарем и председателем собрания.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протоколе собрания, проводимого в очно-заочной форме, указываются: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место</w:t>
      </w:r>
      <w:proofErr w:type="gramEnd"/>
      <w:r w:rsidRPr="00CA64C6">
        <w:rPr>
          <w:sz w:val="24"/>
          <w:szCs w:val="24"/>
        </w:rPr>
        <w:t xml:space="preserve"> и время проведения очного обсуждения;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способ</w:t>
      </w:r>
      <w:proofErr w:type="gramEnd"/>
      <w:r w:rsidRPr="00CA64C6">
        <w:rPr>
          <w:sz w:val="24"/>
          <w:szCs w:val="24"/>
        </w:rPr>
        <w:t xml:space="preserve"> заочного голосования, даты и время его начала и окончания;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число</w:t>
      </w:r>
      <w:proofErr w:type="gramEnd"/>
      <w:r w:rsidRPr="00CA64C6">
        <w:rPr>
          <w:sz w:val="24"/>
          <w:szCs w:val="24"/>
        </w:rPr>
        <w:t xml:space="preserve"> граждан, принявших участие в собрании; 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сведения</w:t>
      </w:r>
      <w:proofErr w:type="gramEnd"/>
      <w:r w:rsidRPr="00CA64C6">
        <w:rPr>
          <w:sz w:val="24"/>
          <w:szCs w:val="24"/>
        </w:rPr>
        <w:t xml:space="preserve"> о председателе и секретаре собрания с указанием их места жительства;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повестка</w:t>
      </w:r>
      <w:proofErr w:type="gramEnd"/>
      <w:r w:rsidRPr="00CA64C6">
        <w:rPr>
          <w:sz w:val="24"/>
          <w:szCs w:val="24"/>
        </w:rPr>
        <w:t xml:space="preserve"> дня собрания, содержание выступлений на очном обсуждении;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принятые</w:t>
      </w:r>
      <w:proofErr w:type="gramEnd"/>
      <w:r w:rsidRPr="00CA64C6">
        <w:rPr>
          <w:sz w:val="24"/>
          <w:szCs w:val="24"/>
        </w:rPr>
        <w:t xml:space="preserve"> решения по вопросам повестки дня и результаты голосования по ним.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Проведение конференции граждан по вопросам выдвижения инициативных проектов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1000 человек</w:t>
      </w:r>
      <w:r w:rsidRPr="00CA64C6">
        <w:rPr>
          <w:rStyle w:val="aa"/>
          <w:sz w:val="24"/>
          <w:szCs w:val="24"/>
        </w:rPr>
        <w:footnoteReference w:id="4"/>
      </w:r>
      <w:r w:rsidRPr="00CA64C6">
        <w:rPr>
          <w:sz w:val="24"/>
          <w:szCs w:val="24"/>
        </w:rPr>
        <w:t>, по вопросам выдвижения инициативных проектов может быть проведена конференция граждан (далее – конференция).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Конференция проводится в порядке, установленном статьями 7 – 10 настоящего Порядка с учетом особенностей, определенных настоящей статьей.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lastRenderedPageBreak/>
        <w:t>В решении инициатора проекта о проведении конференции наряду с положениями, предусмотренными частью 1 статьи 8 настоящего Порядка, должны быть указаны: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норма</w:t>
      </w:r>
      <w:proofErr w:type="gramEnd"/>
      <w:r w:rsidRPr="00CA64C6">
        <w:rPr>
          <w:sz w:val="24"/>
          <w:szCs w:val="24"/>
        </w:rPr>
        <w:t xml:space="preserve">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сроки</w:t>
      </w:r>
      <w:proofErr w:type="gramEnd"/>
      <w:r w:rsidRPr="00CA64C6">
        <w:rPr>
          <w:sz w:val="24"/>
          <w:szCs w:val="24"/>
        </w:rPr>
        <w:t xml:space="preserve"> и порядок проведения собраний для избрания делегатов.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Неотъемлемой частью протокола конференции являются протоколы собраний об избрании делегатов.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Сбор подписей граждан в поддержку инициативных проектов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Сбор подписей граждан в поддержку инициативных проектов (далее – сбор подписей) проводится инициатором проекта.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Число подписей в поддержку инициативных проектов, включая подписи членов инициативной группы, должно составлять более 50% численности населения сельского поселения или его части.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Сбор подписей осуществляется в следующем порядке: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подписи</w:t>
      </w:r>
      <w:proofErr w:type="gramEnd"/>
      <w:r w:rsidRPr="00CA64C6">
        <w:rPr>
          <w:sz w:val="24"/>
          <w:szCs w:val="24"/>
        </w:rPr>
        <w:t xml:space="preserve"> собираются посредством их внесения в подписной лист, форма которого утверждается Администрацией;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в</w:t>
      </w:r>
      <w:proofErr w:type="gramEnd"/>
      <w:r w:rsidRPr="00CA64C6">
        <w:rPr>
          <w:sz w:val="24"/>
          <w:szCs w:val="24"/>
        </w:rPr>
        <w:t xml:space="preserve"> подписном листе указывается инициативный проект, в поддержку которого осуществляется сбор подписей;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в</w:t>
      </w:r>
      <w:proofErr w:type="gramEnd"/>
      <w:r w:rsidRPr="00CA64C6">
        <w:rPr>
          <w:sz w:val="24"/>
          <w:szCs w:val="24"/>
        </w:rPr>
        <w:t xml:space="preserve"> подписном листе ставится подпись жителя и дата ее внесения. Подпись и дату ее внесения житель ставит собственноручно. Сведения о 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житель</w:t>
      </w:r>
      <w:proofErr w:type="gramEnd"/>
      <w:r w:rsidRPr="00CA64C6">
        <w:rPr>
          <w:sz w:val="24"/>
          <w:szCs w:val="24"/>
        </w:rPr>
        <w:t xml:space="preserve"> вправе ставить подпись в поддержку одного и того же инициативного проекта только один раз;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каждый</w:t>
      </w:r>
      <w:proofErr w:type="gramEnd"/>
      <w:r w:rsidRPr="00CA64C6">
        <w:rPr>
          <w:sz w:val="24"/>
          <w:szCs w:val="24"/>
        </w:rPr>
        <w:t xml:space="preserve">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при</w:t>
      </w:r>
      <w:proofErr w:type="gramEnd"/>
      <w:r w:rsidRPr="00CA64C6">
        <w:rPr>
          <w:sz w:val="24"/>
          <w:szCs w:val="24"/>
        </w:rPr>
        <w:t xml:space="preserve">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</w:t>
      </w:r>
      <w:proofErr w:type="spellStart"/>
      <w:r w:rsidRPr="00CA64C6">
        <w:rPr>
          <w:sz w:val="24"/>
          <w:szCs w:val="24"/>
        </w:rPr>
        <w:t>заверительные</w:t>
      </w:r>
      <w:proofErr w:type="spellEnd"/>
      <w:r w:rsidRPr="00CA64C6">
        <w:rPr>
          <w:sz w:val="24"/>
          <w:szCs w:val="24"/>
        </w:rPr>
        <w:t xml:space="preserve">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при</w:t>
      </w:r>
      <w:proofErr w:type="gramEnd"/>
      <w:r w:rsidRPr="00CA64C6">
        <w:rPr>
          <w:sz w:val="24"/>
          <w:szCs w:val="24"/>
        </w:rPr>
        <w:t xml:space="preserve">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"О персональных данных".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Проведение опроса граждан для выявления их мнения о поддержке данного инициативного проекта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Опрос граждан для выявления их мнения о поддержке данного инициативного проекта (далее – опрос) проводится по инициативе </w:t>
      </w:r>
      <w:proofErr w:type="gramStart"/>
      <w:r w:rsidRPr="00CA64C6">
        <w:rPr>
          <w:sz w:val="24"/>
          <w:szCs w:val="24"/>
        </w:rPr>
        <w:t>жителей  территории</w:t>
      </w:r>
      <w:proofErr w:type="gramEnd"/>
      <w:r w:rsidRPr="00CA64C6">
        <w:rPr>
          <w:sz w:val="24"/>
          <w:szCs w:val="24"/>
        </w:rPr>
        <w:t xml:space="preserve"> или его части, в которых предлагается реализовать инициативный проект, в следующих случаях: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инициативный</w:t>
      </w:r>
      <w:proofErr w:type="gramEnd"/>
      <w:r w:rsidRPr="00CA64C6">
        <w:rPr>
          <w:sz w:val="24"/>
          <w:szCs w:val="24"/>
        </w:rPr>
        <w:t xml:space="preserve"> проект предлагается реализовывать в интересах населения сельского поселения в целом;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lastRenderedPageBreak/>
        <w:t>инициативный</w:t>
      </w:r>
      <w:proofErr w:type="gramEnd"/>
      <w:r w:rsidRPr="00CA64C6">
        <w:rPr>
          <w:sz w:val="24"/>
          <w:szCs w:val="24"/>
        </w:rPr>
        <w:t xml:space="preserve"> проект предлагается реализовывать в интересах жителей части территории сельского поселения, численность которых превышает 100 человек.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Для назначения опроса инициатор проекта направляет в Совет сельского поселения заявление, в котором указываются: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инициативный</w:t>
      </w:r>
      <w:proofErr w:type="gramEnd"/>
      <w:r w:rsidRPr="00CA64C6">
        <w:rPr>
          <w:sz w:val="24"/>
          <w:szCs w:val="24"/>
        </w:rPr>
        <w:t xml:space="preserve"> проект, в отношении которого предлагается провести опрос;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предложения</w:t>
      </w:r>
      <w:proofErr w:type="gramEnd"/>
      <w:r w:rsidRPr="00CA64C6">
        <w:rPr>
          <w:sz w:val="24"/>
          <w:szCs w:val="24"/>
        </w:rPr>
        <w:t xml:space="preserve"> инициатора проекта:</w:t>
      </w:r>
    </w:p>
    <w:p w:rsidR="00896D14" w:rsidRPr="00CA64C6" w:rsidRDefault="00896D14" w:rsidP="00896D14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а</w:t>
      </w:r>
      <w:proofErr w:type="gramEnd"/>
      <w:r w:rsidRPr="00CA64C6">
        <w:rPr>
          <w:sz w:val="24"/>
          <w:szCs w:val="24"/>
        </w:rPr>
        <w:t>) о дате и сроках проведения опроса;</w:t>
      </w:r>
    </w:p>
    <w:p w:rsidR="00896D14" w:rsidRPr="00CA64C6" w:rsidRDefault="00896D14" w:rsidP="00896D14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б</w:t>
      </w:r>
      <w:proofErr w:type="gramEnd"/>
      <w:r w:rsidRPr="00CA64C6">
        <w:rPr>
          <w:sz w:val="24"/>
          <w:szCs w:val="24"/>
        </w:rPr>
        <w:t>) о формулировке вопроса (вопросов), предлагаемого (предлагаемых) при проведении опроса;</w:t>
      </w:r>
    </w:p>
    <w:p w:rsidR="00896D14" w:rsidRPr="00CA64C6" w:rsidRDefault="00896D14" w:rsidP="00896D14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в</w:t>
      </w:r>
      <w:proofErr w:type="gramEnd"/>
      <w:r w:rsidRPr="00CA64C6">
        <w:rPr>
          <w:sz w:val="24"/>
          <w:szCs w:val="24"/>
        </w:rPr>
        <w:t>) о методике проведения опроса;</w:t>
      </w:r>
    </w:p>
    <w:p w:rsidR="00896D14" w:rsidRPr="00CA64C6" w:rsidRDefault="00896D14" w:rsidP="00896D14">
      <w:pPr>
        <w:pStyle w:val="a0"/>
        <w:numPr>
          <w:ilvl w:val="0"/>
          <w:numId w:val="0"/>
        </w:numPr>
        <w:ind w:firstLine="709"/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г</w:t>
      </w:r>
      <w:proofErr w:type="gramEnd"/>
      <w:r w:rsidRPr="00CA64C6">
        <w:rPr>
          <w:sz w:val="24"/>
          <w:szCs w:val="24"/>
        </w:rPr>
        <w:t>) о минимальной численности жителей муниципального образования, участвующих в опросе;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сведения</w:t>
      </w:r>
      <w:proofErr w:type="gramEnd"/>
      <w:r w:rsidRPr="00CA64C6">
        <w:rPr>
          <w:sz w:val="24"/>
          <w:szCs w:val="24"/>
        </w:rPr>
        <w:t xml:space="preserve"> об инициаторе проекта (фамилии, имена, отчества членов инициативной группы, сведения о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 и не менее чем 10 жителями</w:t>
      </w:r>
      <w:r w:rsidRPr="00CA64C6">
        <w:rPr>
          <w:rStyle w:val="aa"/>
          <w:sz w:val="24"/>
          <w:szCs w:val="24"/>
        </w:rPr>
        <w:footnoteReference w:id="5"/>
      </w:r>
      <w:r w:rsidRPr="00CA64C6">
        <w:rPr>
          <w:sz w:val="24"/>
          <w:szCs w:val="24"/>
        </w:rPr>
        <w:t xml:space="preserve"> сельского поселения или его части, в которых предлагается реализовать инициативный проект. В этом случае в заявлении также указываются сведения о лицах, подписавших заявление (фамилии, имена, отчества, сведения о их месте жительства или пребывания).</w:t>
      </w:r>
    </w:p>
    <w:p w:rsidR="00896D14" w:rsidRPr="00CA64C6" w:rsidRDefault="00896D14" w:rsidP="00896D14">
      <w:pPr>
        <w:pStyle w:val="a0"/>
        <w:rPr>
          <w:bCs/>
          <w:sz w:val="24"/>
          <w:szCs w:val="24"/>
        </w:rPr>
      </w:pPr>
      <w:r w:rsidRPr="00CA64C6">
        <w:rPr>
          <w:sz w:val="24"/>
          <w:szCs w:val="24"/>
        </w:rPr>
        <w:t>Совет сельского поселения не позднее 30 дней со дня поступления заявления рассматривает его и принимает решение о назначении опроса или об отказе в назначении опроса.</w:t>
      </w:r>
    </w:p>
    <w:p w:rsidR="00896D14" w:rsidRPr="00CA64C6" w:rsidRDefault="00896D14" w:rsidP="00896D14">
      <w:pPr>
        <w:pStyle w:val="a0"/>
        <w:rPr>
          <w:bCs/>
          <w:sz w:val="24"/>
          <w:szCs w:val="24"/>
        </w:rPr>
      </w:pPr>
      <w:r w:rsidRPr="00CA64C6">
        <w:rPr>
          <w:sz w:val="24"/>
          <w:szCs w:val="24"/>
        </w:rPr>
        <w:t>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сельского поселения, участвовавших в выдвижении инициативы.</w:t>
      </w:r>
    </w:p>
    <w:p w:rsidR="00896D14" w:rsidRPr="00CA64C6" w:rsidRDefault="00896D14" w:rsidP="00896D14">
      <w:pPr>
        <w:pStyle w:val="a0"/>
        <w:rPr>
          <w:bCs/>
          <w:sz w:val="24"/>
          <w:szCs w:val="24"/>
        </w:rPr>
      </w:pPr>
      <w:r w:rsidRPr="00CA64C6">
        <w:rPr>
          <w:sz w:val="24"/>
          <w:szCs w:val="24"/>
        </w:rPr>
        <w:t xml:space="preserve">Опрос граждан по вопросам выдвижения инициативных проектов проводится в порядке, установленном Уставом </w:t>
      </w:r>
      <w:r w:rsidR="00ED6545">
        <w:rPr>
          <w:sz w:val="24"/>
          <w:szCs w:val="24"/>
        </w:rPr>
        <w:t>сельского поселения «</w:t>
      </w:r>
      <w:proofErr w:type="spellStart"/>
      <w:r w:rsidR="00ED6545">
        <w:rPr>
          <w:sz w:val="24"/>
          <w:szCs w:val="24"/>
        </w:rPr>
        <w:t>Нижнегирюнин</w:t>
      </w:r>
      <w:r w:rsidR="00574E6B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Результаты опроса Администрация доводит о сведения инициатора проекта не позднее 3 рабочих дней после их подведения.</w:t>
      </w:r>
    </w:p>
    <w:p w:rsidR="00896D14" w:rsidRPr="00CA64C6" w:rsidRDefault="00896D14" w:rsidP="00896D14">
      <w:pPr>
        <w:pStyle w:val="a"/>
        <w:numPr>
          <w:ilvl w:val="1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Внесение и рассмотрение инициативных проектов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 xml:space="preserve">Внесение инициативных проектов в Администрацию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При внесении инициативного проекта в Администрацию представляются: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описание</w:t>
      </w:r>
      <w:proofErr w:type="gramEnd"/>
      <w:r w:rsidRPr="00CA64C6">
        <w:rPr>
          <w:sz w:val="24"/>
          <w:szCs w:val="24"/>
        </w:rPr>
        <w:t xml:space="preserve"> проекта на бумажном носителе и в электронной форме</w:t>
      </w:r>
      <w:r w:rsidRPr="00CA64C6">
        <w:rPr>
          <w:rStyle w:val="aa"/>
          <w:sz w:val="24"/>
          <w:szCs w:val="24"/>
        </w:rPr>
        <w:footnoteReference w:id="6"/>
      </w:r>
      <w:r w:rsidRPr="00CA64C6">
        <w:rPr>
          <w:sz w:val="24"/>
          <w:szCs w:val="24"/>
        </w:rPr>
        <w:t>, к которому могут прилагаться графические и (или) табличные материалы;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shd w:val="clear" w:color="auto" w:fill="F2F2F2"/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протокол</w:t>
      </w:r>
      <w:proofErr w:type="gramEnd"/>
      <w:r w:rsidRPr="00CA64C6">
        <w:rPr>
          <w:sz w:val="24"/>
          <w:szCs w:val="24"/>
        </w:rPr>
        <w:t xml:space="preserve"> создания инициативной группы или иные документы в соответствии с частями 4, 5 статьи 4 настоящего Положения, а также решение инициатора проекта об </w:t>
      </w:r>
      <w:r w:rsidRPr="00CA64C6">
        <w:rPr>
          <w:sz w:val="24"/>
          <w:szCs w:val="24"/>
        </w:rPr>
        <w:lastRenderedPageBreak/>
        <w:t xml:space="preserve">определении лиц, уполномоченных от его имени взаимодействовать с Администрацией при рассмотрении и реализации инициативного проекта; 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shd w:val="clear" w:color="auto" w:fill="F2F2F2"/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протокол</w:t>
      </w:r>
      <w:proofErr w:type="gramEnd"/>
      <w:r w:rsidRPr="00CA64C6">
        <w:rPr>
          <w:sz w:val="24"/>
          <w:szCs w:val="24"/>
        </w:rPr>
        <w:t xml:space="preserve"> схода, собрания или конференции граждан, результаты опроса граждан и (или) подписные листы, подтверждающие поддержку инициативного проекта жителями сельского поселения или его части.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Документы, указанные в части 1 настоящей статьи,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Датой внесения проекта является день получения документов, указанных в части 1 настоящей статьи, Администрацией.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случае, если документы представляются в Администрацию непосредственно лицом, уполномоченным инициатором проекта взаимодействовать с Администрацией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Администрацией. Расписка должна быть выдана в день получения документов Администрацией.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Комиссия по рассмотрению инициативных проектов</w:t>
      </w:r>
      <w:r w:rsidRPr="00CA64C6">
        <w:rPr>
          <w:rStyle w:val="aa"/>
          <w:sz w:val="24"/>
          <w:szCs w:val="24"/>
        </w:rPr>
        <w:footnoteReference w:id="7"/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Комиссия по рассмотрению инициативных проектов (далее –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Численность комиссии составляет не менее 10 человек.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Персональный состав комиссии определяется постановлением Администрации. Половина от общего числа членов комиссии назначается на основе предложений Совета сельского по</w:t>
      </w:r>
      <w:r w:rsidR="00ED6545">
        <w:rPr>
          <w:sz w:val="24"/>
          <w:szCs w:val="24"/>
        </w:rPr>
        <w:t>селения «</w:t>
      </w:r>
      <w:proofErr w:type="spellStart"/>
      <w:r w:rsidR="00ED6545">
        <w:rPr>
          <w:sz w:val="24"/>
          <w:szCs w:val="24"/>
        </w:rPr>
        <w:t>Нижнегирюнин</w:t>
      </w:r>
      <w:r w:rsidR="00574E6B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Председатель комиссии: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организует</w:t>
      </w:r>
      <w:proofErr w:type="gramEnd"/>
      <w:r w:rsidRPr="00CA64C6">
        <w:rPr>
          <w:sz w:val="24"/>
          <w:szCs w:val="24"/>
        </w:rPr>
        <w:t xml:space="preserve"> работу комиссии, руководит ее деятельностью;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формирует</w:t>
      </w:r>
      <w:proofErr w:type="gramEnd"/>
      <w:r w:rsidRPr="00CA64C6">
        <w:rPr>
          <w:sz w:val="24"/>
          <w:szCs w:val="24"/>
        </w:rPr>
        <w:t xml:space="preserve"> проект повестки дня очередного заседания комиссии;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дает</w:t>
      </w:r>
      <w:proofErr w:type="gramEnd"/>
      <w:r w:rsidRPr="00CA64C6">
        <w:rPr>
          <w:sz w:val="24"/>
          <w:szCs w:val="24"/>
        </w:rPr>
        <w:t xml:space="preserve"> поручения членам комиссии;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председательствует</w:t>
      </w:r>
      <w:proofErr w:type="gramEnd"/>
      <w:r w:rsidRPr="00CA64C6">
        <w:rPr>
          <w:sz w:val="24"/>
          <w:szCs w:val="24"/>
        </w:rPr>
        <w:t xml:space="preserve"> на заседаниях комиссии.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Заместитель председателя конкурсной комиссии исполняет обязанности председателя конкурсной комиссии в случае его временного отсутствия.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Секретарь комиссии: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осуществляет</w:t>
      </w:r>
      <w:proofErr w:type="gramEnd"/>
      <w:r w:rsidRPr="00CA64C6">
        <w:rPr>
          <w:sz w:val="24"/>
          <w:szCs w:val="24"/>
        </w:rPr>
        <w:t xml:space="preserve"> информационное и документационное обеспечение деятельности комиссии, в том числе подготовку к заседанию комиссии;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оповещает</w:t>
      </w:r>
      <w:proofErr w:type="gramEnd"/>
      <w:r w:rsidRPr="00CA64C6">
        <w:rPr>
          <w:sz w:val="24"/>
          <w:szCs w:val="24"/>
        </w:rPr>
        <w:t xml:space="preserve">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ведет</w:t>
      </w:r>
      <w:proofErr w:type="gramEnd"/>
      <w:r w:rsidRPr="00CA64C6">
        <w:rPr>
          <w:sz w:val="24"/>
          <w:szCs w:val="24"/>
        </w:rPr>
        <w:t xml:space="preserve"> протоколы заседаний комиссии.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Член комиссии: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участвует</w:t>
      </w:r>
      <w:proofErr w:type="gramEnd"/>
      <w:r w:rsidRPr="00CA64C6">
        <w:rPr>
          <w:sz w:val="24"/>
          <w:szCs w:val="24"/>
        </w:rPr>
        <w:t xml:space="preserve"> в работе комиссии, в том числе в заседаниях комиссии;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lastRenderedPageBreak/>
        <w:t>вносит</w:t>
      </w:r>
      <w:proofErr w:type="gramEnd"/>
      <w:r w:rsidRPr="00CA64C6">
        <w:rPr>
          <w:sz w:val="24"/>
          <w:szCs w:val="24"/>
        </w:rPr>
        <w:t xml:space="preserve"> предложения по вопросам работы комиссии;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знакомится</w:t>
      </w:r>
      <w:proofErr w:type="gramEnd"/>
      <w:r w:rsidRPr="00CA64C6">
        <w:rPr>
          <w:sz w:val="24"/>
          <w:szCs w:val="24"/>
        </w:rPr>
        <w:t xml:space="preserve"> с документами и материалами, рассматриваемыми на заседаниях комиссии;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задает</w:t>
      </w:r>
      <w:proofErr w:type="gramEnd"/>
      <w:r w:rsidRPr="00CA64C6">
        <w:rPr>
          <w:sz w:val="24"/>
          <w:szCs w:val="24"/>
        </w:rPr>
        <w:t xml:space="preserve"> вопросы участникам заседания комиссии;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голосует</w:t>
      </w:r>
      <w:proofErr w:type="gramEnd"/>
      <w:r w:rsidRPr="00CA64C6">
        <w:rPr>
          <w:sz w:val="24"/>
          <w:szCs w:val="24"/>
        </w:rPr>
        <w:t xml:space="preserve"> на заседаниях комиссии.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Основной формой работы комиссии являются заседания.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Заседание комиссии считается правомочным при условии присутствия на нем не менее половины ее членов.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Обсуждение проекта и принятие комиссией решений производится без участия инициатора проекта и иных приглашенных лиц.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Члены комиссии обладают равными правами при обсуждении вопросов о принятии решений.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Секретарь комиссии не позднее одного рабочего дня, следующего за днем подписания протокола заседания комиссии, направляет его главе Администрации.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Организационно-техническое обеспечение деятельности комиссии осуществляет Администрация.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Порядок рассмотрения инициативного проекта Администрацией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Инициативный проект рассматривается Администрацией в течение 30 дней со дня его внесения.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Информация о внесении инициативного проекта в Администрацию подлежит опубликованию (обнародованию) в газете «</w:t>
      </w:r>
      <w:proofErr w:type="spellStart"/>
      <w:r w:rsidRPr="00CA64C6">
        <w:rPr>
          <w:sz w:val="24"/>
          <w:szCs w:val="24"/>
        </w:rPr>
        <w:t>Балейская</w:t>
      </w:r>
      <w:proofErr w:type="spellEnd"/>
      <w:r w:rsidRPr="00CA64C6">
        <w:rPr>
          <w:sz w:val="24"/>
          <w:szCs w:val="24"/>
        </w:rPr>
        <w:t xml:space="preserve"> новь»</w:t>
      </w:r>
      <w:r w:rsidRPr="00CA64C6">
        <w:rPr>
          <w:i/>
          <w:sz w:val="24"/>
          <w:szCs w:val="24"/>
        </w:rPr>
        <w:t xml:space="preserve"> </w:t>
      </w:r>
      <w:r w:rsidRPr="00CA64C6">
        <w:rPr>
          <w:sz w:val="24"/>
          <w:szCs w:val="24"/>
        </w:rPr>
        <w:t>и размещению на официальном сайте Муниципального района «</w:t>
      </w:r>
      <w:proofErr w:type="spellStart"/>
      <w:r w:rsidRPr="00CA64C6">
        <w:rPr>
          <w:sz w:val="24"/>
          <w:szCs w:val="24"/>
        </w:rPr>
        <w:t>Балейский</w:t>
      </w:r>
      <w:proofErr w:type="spellEnd"/>
      <w:r w:rsidRPr="00CA64C6">
        <w:rPr>
          <w:sz w:val="24"/>
          <w:szCs w:val="24"/>
        </w:rPr>
        <w:t xml:space="preserve"> район» в информационно-телекоммуникационной сети "Интернет" в течение трех рабочих дней со дня внесения инициативного проекта в Администрацию и должна содержать сведения, указанные в части 2 статьи 2 настоящего Порядка,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lastRenderedPageBreak/>
        <w:t>Срок представления замечаний и предложений по инициативному проекту составляет семь</w:t>
      </w:r>
      <w:r w:rsidRPr="00CA64C6">
        <w:rPr>
          <w:rStyle w:val="aa"/>
          <w:sz w:val="24"/>
          <w:szCs w:val="24"/>
        </w:rPr>
        <w:footnoteReference w:id="8"/>
      </w:r>
      <w:r w:rsidRPr="00CA64C6">
        <w:rPr>
          <w:sz w:val="24"/>
          <w:szCs w:val="24"/>
        </w:rPr>
        <w:t xml:space="preserve"> рабочих дней. Свои замечания и предложения вправе направлять жители Муниципального образования, достигшие 16-летнего возраста. Замечания и предложения представляются в Администрацию жителем непосредственно или направляются почтовым отправлением (дополнительный вариант: посредством заполнения формы на специализированном сайте).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Обобщение замечаний и предложений по инициативному проекту осуществляет комиссия.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По результатам рассмотрения инициативного проекта комиссия рекомендует главе Администрации принять одно из решений, указанных в части 7 настоящей статьи. В решении комиссии могут также содержаться рекомендации по доработке проекта.</w:t>
      </w:r>
    </w:p>
    <w:p w:rsidR="00896D14" w:rsidRPr="00CA64C6" w:rsidRDefault="00896D14" w:rsidP="00896D14">
      <w:pPr>
        <w:pStyle w:val="a0"/>
        <w:numPr>
          <w:ilvl w:val="4"/>
          <w:numId w:val="2"/>
        </w:numPr>
        <w:rPr>
          <w:sz w:val="24"/>
          <w:szCs w:val="24"/>
        </w:rPr>
      </w:pPr>
      <w:r w:rsidRPr="00CA64C6">
        <w:rPr>
          <w:sz w:val="24"/>
          <w:szCs w:val="24"/>
        </w:rPr>
        <w:t>В случае если в Администрацию внесено несколько инициативных проектов, в том числе с описанием аналогичных по содержанию приоритетных проблем, комиссия рекомендует главе Администрации организовать проведение конкурсного отбора.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Конкурсный отбор организуется в соответствии со статьей 17 настоящего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С учетом рекомендации комиссии или по результатам конкурсного отбора глава Администрации принимает одно из следующих решений: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поддержать</w:t>
      </w:r>
      <w:proofErr w:type="gramEnd"/>
      <w:r w:rsidRPr="00CA64C6">
        <w:rPr>
          <w:sz w:val="24"/>
          <w:szCs w:val="24"/>
        </w:rPr>
        <w:t xml:space="preserve"> инициативный проект и продолжить работу над ним в пределах бюджетных ассигнований, предусмотренных решением о бюджете сельского поселения, на соответствующие цели и (или) в соответствии с порядком составления и рассмотрения проекта бюджета сельского поселения (внесения изменений в решение о бюджете сельского поселения);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отказать</w:t>
      </w:r>
      <w:proofErr w:type="gramEnd"/>
      <w:r w:rsidRPr="00CA64C6">
        <w:rPr>
          <w:sz w:val="24"/>
          <w:szCs w:val="24"/>
        </w:rPr>
        <w:t xml:space="preserve">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Глава Администрации принимает решение об отказе в поддержке инициативного проекта в одном из следующих случаев: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несоблюдение</w:t>
      </w:r>
      <w:proofErr w:type="gramEnd"/>
      <w:r w:rsidRPr="00CA64C6">
        <w:rPr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несоответствие</w:t>
      </w:r>
      <w:proofErr w:type="gramEnd"/>
      <w:r w:rsidRPr="00CA64C6">
        <w:rPr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Забайкальского края, у</w:t>
      </w:r>
      <w:r w:rsidR="00574E6B">
        <w:rPr>
          <w:sz w:val="24"/>
          <w:szCs w:val="24"/>
        </w:rPr>
        <w:t>ставу</w:t>
      </w:r>
      <w:r w:rsidR="00ED6545">
        <w:rPr>
          <w:sz w:val="24"/>
          <w:szCs w:val="24"/>
        </w:rPr>
        <w:t xml:space="preserve"> сельского поселения «</w:t>
      </w:r>
      <w:proofErr w:type="spellStart"/>
      <w:r w:rsidR="00ED6545">
        <w:rPr>
          <w:sz w:val="24"/>
          <w:szCs w:val="24"/>
        </w:rPr>
        <w:t>Нижнегирюнин</w:t>
      </w:r>
      <w:r w:rsidR="00574E6B">
        <w:rPr>
          <w:sz w:val="24"/>
          <w:szCs w:val="24"/>
        </w:rPr>
        <w:t>ское</w:t>
      </w:r>
      <w:proofErr w:type="spellEnd"/>
      <w:r w:rsidRPr="00CA64C6">
        <w:rPr>
          <w:sz w:val="24"/>
          <w:szCs w:val="24"/>
        </w:rPr>
        <w:t>»;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невозможность</w:t>
      </w:r>
      <w:proofErr w:type="gramEnd"/>
      <w:r w:rsidRPr="00CA64C6">
        <w:rPr>
          <w:sz w:val="24"/>
          <w:szCs w:val="24"/>
        </w:rPr>
        <w:t xml:space="preserve"> реализации инициативного проекта ввиду отсутствия у органов местного самоуправления необходимых полномочий и прав;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отсутствие</w:t>
      </w:r>
      <w:proofErr w:type="gramEnd"/>
      <w:r w:rsidRPr="00CA64C6">
        <w:rPr>
          <w:sz w:val="24"/>
          <w:szCs w:val="24"/>
        </w:rPr>
        <w:t xml:space="preserve"> средств бюджета 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наличие</w:t>
      </w:r>
      <w:proofErr w:type="gramEnd"/>
      <w:r w:rsidRPr="00CA64C6">
        <w:rPr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признание</w:t>
      </w:r>
      <w:proofErr w:type="gramEnd"/>
      <w:r w:rsidRPr="00CA64C6">
        <w:rPr>
          <w:sz w:val="24"/>
          <w:szCs w:val="24"/>
        </w:rPr>
        <w:t xml:space="preserve"> инициативного проекта не прошедшим конкурсный отбор.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Решение по результатам рассмотрения проекта направляется инициатору проекта не позднее трех дней после дня его принятия.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Администрация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 Для доработки проекта комиссия образует </w:t>
      </w:r>
      <w:r w:rsidRPr="00CA64C6">
        <w:rPr>
          <w:sz w:val="24"/>
          <w:szCs w:val="24"/>
        </w:rPr>
        <w:lastRenderedPageBreak/>
        <w:t xml:space="preserve">рабочую группу из числа членов комиссии, представителей Администрации,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со статьей 15 настоящего Порядка и настоящей статьей. 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Конкурсный отбор инициативных проектов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Конкурсный отбор осуществляет комиссия.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Критериями конкурсного отбора являются: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степень</w:t>
      </w:r>
      <w:proofErr w:type="gramEnd"/>
      <w:r w:rsidRPr="00CA64C6">
        <w:rPr>
          <w:sz w:val="24"/>
          <w:szCs w:val="24"/>
        </w:rPr>
        <w:t xml:space="preserve"> участия населения в определении проблемы, на решение которой направлен инициативный проект, и в его реализации;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социальная</w:t>
      </w:r>
      <w:proofErr w:type="gramEnd"/>
      <w:r w:rsidRPr="00CA64C6">
        <w:rPr>
          <w:sz w:val="24"/>
          <w:szCs w:val="24"/>
        </w:rPr>
        <w:t xml:space="preserve"> эффективность от реализации инициативного проекта;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r w:rsidRPr="00CA64C6">
        <w:rPr>
          <w:sz w:val="24"/>
          <w:szCs w:val="24"/>
        </w:rPr>
        <w:t>(</w:t>
      </w:r>
      <w:proofErr w:type="gramStart"/>
      <w:r w:rsidRPr="00CA64C6">
        <w:rPr>
          <w:sz w:val="24"/>
          <w:szCs w:val="24"/>
        </w:rPr>
        <w:t>указываются</w:t>
      </w:r>
      <w:proofErr w:type="gramEnd"/>
      <w:r w:rsidRPr="00CA64C6">
        <w:rPr>
          <w:sz w:val="24"/>
          <w:szCs w:val="24"/>
        </w:rPr>
        <w:t xml:space="preserve"> иные критерии).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Критерии конкурсного отбора, их значения, соответствующие им баллы и весовые коэффициенты установлены в приложении к настоящему Порядку (далее – критерии).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 xml:space="preserve">Конкурсный отбор осуществляется на заседании комиссии, проводимом в соответствии со статьей 15 настоящего Порядка. 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Комиссия осуществляет оценку инициативных проектов на основе критериев для выявления инициативных проектов, прошедших конкурсный отбор.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отбор.</w:t>
      </w:r>
    </w:p>
    <w:p w:rsidR="00896D14" w:rsidRPr="00CA64C6" w:rsidRDefault="00896D14" w:rsidP="00896D14">
      <w:pPr>
        <w:pStyle w:val="a0"/>
        <w:rPr>
          <w:i/>
          <w:sz w:val="24"/>
          <w:szCs w:val="24"/>
        </w:rPr>
      </w:pPr>
      <w:r w:rsidRPr="00CA64C6">
        <w:rPr>
          <w:sz w:val="24"/>
          <w:szCs w:val="24"/>
        </w:rPr>
        <w:t>Прошедшими конкурсный отбор объявляются инициативные проекты, получившие суммарный балл по всем критериям.</w:t>
      </w:r>
    </w:p>
    <w:p w:rsidR="00896D14" w:rsidRPr="00CA64C6" w:rsidRDefault="00896D14" w:rsidP="00896D14">
      <w:pPr>
        <w:pStyle w:val="a"/>
        <w:numPr>
          <w:ilvl w:val="2"/>
          <w:numId w:val="3"/>
        </w:numPr>
        <w:rPr>
          <w:sz w:val="24"/>
          <w:szCs w:val="24"/>
        </w:rPr>
      </w:pPr>
      <w:r w:rsidRPr="00CA64C6">
        <w:rPr>
          <w:sz w:val="24"/>
          <w:szCs w:val="24"/>
        </w:rPr>
        <w:t>Постановление Администрации о реализации инициативного проекта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О реализации инициативного проекта глава Администрации издает постановление.</w:t>
      </w:r>
    </w:p>
    <w:p w:rsidR="00896D14" w:rsidRPr="00CA64C6" w:rsidRDefault="00896D14" w:rsidP="00896D14">
      <w:pPr>
        <w:pStyle w:val="a0"/>
        <w:rPr>
          <w:sz w:val="24"/>
          <w:szCs w:val="24"/>
        </w:rPr>
      </w:pPr>
      <w:r w:rsidRPr="00CA64C6">
        <w:rPr>
          <w:sz w:val="24"/>
          <w:szCs w:val="24"/>
        </w:rPr>
        <w:t>Постановление о реализации инициативного проекта должно содержать: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наименование</w:t>
      </w:r>
      <w:proofErr w:type="gramEnd"/>
      <w:r w:rsidRPr="00CA64C6">
        <w:rPr>
          <w:sz w:val="24"/>
          <w:szCs w:val="24"/>
        </w:rPr>
        <w:t xml:space="preserve">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направление</w:t>
      </w:r>
      <w:proofErr w:type="gramEnd"/>
      <w:r w:rsidRPr="00CA64C6">
        <w:rPr>
          <w:sz w:val="24"/>
          <w:szCs w:val="24"/>
        </w:rPr>
        <w:t xml:space="preserve"> расходования средств бюджета сельского поселения (строительство, реконструкция, приобретение, проведение мероприятия (мероприятий), иное);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наименование</w:t>
      </w:r>
      <w:proofErr w:type="gramEnd"/>
      <w:r w:rsidRPr="00CA64C6">
        <w:rPr>
          <w:sz w:val="24"/>
          <w:szCs w:val="24"/>
        </w:rPr>
        <w:t xml:space="preserve"> главного распорядителя средств бюджета сельского поселения, выделяемых на реализацию инициативного проекта;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наименование</w:t>
      </w:r>
      <w:proofErr w:type="gramEnd"/>
      <w:r w:rsidRPr="00CA64C6">
        <w:rPr>
          <w:sz w:val="24"/>
          <w:szCs w:val="24"/>
        </w:rPr>
        <w:t xml:space="preserve"> заказчика, застройщика;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срок</w:t>
      </w:r>
      <w:proofErr w:type="gramEnd"/>
      <w:r w:rsidRPr="00CA64C6">
        <w:rPr>
          <w:sz w:val="24"/>
          <w:szCs w:val="24"/>
        </w:rPr>
        <w:t xml:space="preserve"> ввода в эксплуатацию (приобретения) объекта, реализации мероприятия (мероприятий);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предполагаемая</w:t>
      </w:r>
      <w:proofErr w:type="gramEnd"/>
      <w:r w:rsidRPr="00CA64C6">
        <w:rPr>
          <w:sz w:val="24"/>
          <w:szCs w:val="24"/>
        </w:rPr>
        <w:t xml:space="preserve">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896D14" w:rsidRPr="00CA64C6" w:rsidRDefault="00896D14" w:rsidP="00896D14">
      <w:pPr>
        <w:pStyle w:val="a0"/>
        <w:numPr>
          <w:ilvl w:val="5"/>
          <w:numId w:val="2"/>
        </w:numPr>
        <w:rPr>
          <w:sz w:val="24"/>
          <w:szCs w:val="24"/>
        </w:rPr>
      </w:pPr>
      <w:proofErr w:type="gramStart"/>
      <w:r w:rsidRPr="00CA64C6">
        <w:rPr>
          <w:sz w:val="24"/>
          <w:szCs w:val="24"/>
        </w:rPr>
        <w:t>распределение</w:t>
      </w:r>
      <w:proofErr w:type="gramEnd"/>
      <w:r w:rsidRPr="00CA64C6">
        <w:rPr>
          <w:sz w:val="24"/>
          <w:szCs w:val="24"/>
        </w:rPr>
        <w:t xml:space="preserve">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896D14" w:rsidRPr="00CA64C6" w:rsidRDefault="00896D14" w:rsidP="00896D14">
      <w:pPr>
        <w:pStyle w:val="a0"/>
        <w:numPr>
          <w:ilvl w:val="0"/>
          <w:numId w:val="0"/>
        </w:numPr>
        <w:rPr>
          <w:sz w:val="24"/>
          <w:szCs w:val="24"/>
        </w:rPr>
      </w:pPr>
    </w:p>
    <w:p w:rsidR="00896D14" w:rsidRPr="00574E6B" w:rsidRDefault="00896D14" w:rsidP="00896D14">
      <w:pPr>
        <w:pStyle w:val="a0"/>
        <w:numPr>
          <w:ilvl w:val="0"/>
          <w:numId w:val="0"/>
        </w:numPr>
        <w:ind w:left="1701" w:hanging="992"/>
        <w:rPr>
          <w:sz w:val="24"/>
          <w:szCs w:val="24"/>
        </w:rPr>
      </w:pPr>
      <w:r w:rsidRPr="00574E6B">
        <w:rPr>
          <w:sz w:val="24"/>
          <w:szCs w:val="24"/>
        </w:rPr>
        <w:lastRenderedPageBreak/>
        <w:t xml:space="preserve">Статья 19. </w:t>
      </w:r>
      <w:r w:rsidRPr="00574E6B">
        <w:rPr>
          <w:b/>
          <w:sz w:val="24"/>
          <w:szCs w:val="24"/>
        </w:rPr>
        <w:t>Порядок опубликования (обнародования) и размещения в информационно-коммуникационной сети «Интернет» информации об инициативном проекте</w:t>
      </w:r>
    </w:p>
    <w:p w:rsidR="00896D14" w:rsidRPr="00574E6B" w:rsidRDefault="00896D14" w:rsidP="00896D1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96D14" w:rsidRPr="00574E6B" w:rsidRDefault="00896D14" w:rsidP="00896D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E6B">
        <w:rPr>
          <w:rFonts w:ascii="Times New Roman" w:hAnsi="Times New Roman" w:cs="Times New Roman"/>
          <w:sz w:val="24"/>
          <w:szCs w:val="24"/>
        </w:rPr>
        <w:t>1.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в газете «</w:t>
      </w:r>
      <w:proofErr w:type="spellStart"/>
      <w:r w:rsidRPr="00574E6B">
        <w:rPr>
          <w:rFonts w:ascii="Times New Roman" w:hAnsi="Times New Roman" w:cs="Times New Roman"/>
          <w:sz w:val="24"/>
          <w:szCs w:val="24"/>
        </w:rPr>
        <w:t>Балейская</w:t>
      </w:r>
      <w:proofErr w:type="spellEnd"/>
      <w:r w:rsidRPr="00574E6B">
        <w:rPr>
          <w:rFonts w:ascii="Times New Roman" w:hAnsi="Times New Roman" w:cs="Times New Roman"/>
          <w:sz w:val="24"/>
          <w:szCs w:val="24"/>
        </w:rPr>
        <w:t xml:space="preserve"> новь» и размещению на официальном сайте сельского поселения в информационно-телекоммуникационной сети "Интернет".</w:t>
      </w:r>
    </w:p>
    <w:p w:rsidR="00896D14" w:rsidRPr="00574E6B" w:rsidRDefault="00896D14" w:rsidP="00896D1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4E6B">
        <w:rPr>
          <w:rFonts w:ascii="Times New Roman" w:hAnsi="Times New Roman" w:cs="Times New Roman"/>
          <w:sz w:val="24"/>
          <w:szCs w:val="24"/>
        </w:rPr>
        <w:t>2. Отчет Администрации об итогах реализации инициативного проекта подлежит опубликованию (обнародованию) в газете «</w:t>
      </w:r>
      <w:proofErr w:type="spellStart"/>
      <w:r w:rsidRPr="00574E6B">
        <w:rPr>
          <w:rFonts w:ascii="Times New Roman" w:hAnsi="Times New Roman" w:cs="Times New Roman"/>
          <w:sz w:val="24"/>
          <w:szCs w:val="24"/>
        </w:rPr>
        <w:t>Балейская</w:t>
      </w:r>
      <w:proofErr w:type="spellEnd"/>
      <w:r w:rsidRPr="00574E6B">
        <w:rPr>
          <w:rFonts w:ascii="Times New Roman" w:hAnsi="Times New Roman" w:cs="Times New Roman"/>
          <w:sz w:val="24"/>
          <w:szCs w:val="24"/>
        </w:rPr>
        <w:t xml:space="preserve"> новь» и размещению на официальном сайте </w:t>
      </w:r>
      <w:r w:rsidR="00ED654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="00ED6545">
        <w:rPr>
          <w:rFonts w:ascii="Times New Roman" w:hAnsi="Times New Roman" w:cs="Times New Roman"/>
          <w:sz w:val="24"/>
          <w:szCs w:val="24"/>
        </w:rPr>
        <w:t>Нижнегирюнин</w:t>
      </w:r>
      <w:r w:rsidR="00574E6B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574E6B">
        <w:rPr>
          <w:rFonts w:ascii="Times New Roman" w:hAnsi="Times New Roman" w:cs="Times New Roman"/>
          <w:sz w:val="24"/>
          <w:szCs w:val="24"/>
        </w:rPr>
        <w:t>» в информационно-телекоммуникационной сети "Интернет" в течение 30 календарных дней со дня завершения реализации инициативного проекта.</w:t>
      </w:r>
    </w:p>
    <w:p w:rsidR="00896D14" w:rsidRPr="00574E6B" w:rsidRDefault="00896D14" w:rsidP="00896D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D14" w:rsidRPr="00574E6B" w:rsidRDefault="00896D14" w:rsidP="00896D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4E6B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574E6B">
        <w:rPr>
          <w:rFonts w:ascii="Times New Roman" w:hAnsi="Times New Roman" w:cs="Times New Roman"/>
          <w:sz w:val="24"/>
          <w:szCs w:val="24"/>
        </w:rPr>
        <w:t>: В случае, если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896D14" w:rsidRPr="00574E6B" w:rsidRDefault="00896D14" w:rsidP="00896D14">
      <w:pPr>
        <w:jc w:val="right"/>
        <w:rPr>
          <w:rFonts w:ascii="Times New Roman" w:hAnsi="Times New Roman" w:cs="Times New Roman"/>
        </w:rPr>
      </w:pPr>
      <w:r w:rsidRPr="00574E6B">
        <w:rPr>
          <w:rFonts w:ascii="Times New Roman" w:hAnsi="Times New Roman" w:cs="Times New Roman"/>
          <w:sz w:val="24"/>
          <w:szCs w:val="24"/>
        </w:rPr>
        <w:br w:type="page"/>
      </w:r>
      <w:r w:rsidRPr="00574E6B">
        <w:rPr>
          <w:rFonts w:ascii="Times New Roman" w:hAnsi="Times New Roman" w:cs="Times New Roman"/>
        </w:rPr>
        <w:lastRenderedPageBreak/>
        <w:t xml:space="preserve"> ПРИЛОЖЕНИЕ</w:t>
      </w:r>
    </w:p>
    <w:p w:rsidR="00896D14" w:rsidRPr="00574E6B" w:rsidRDefault="00896D14" w:rsidP="00896D14">
      <w:pPr>
        <w:ind w:left="5387"/>
        <w:jc w:val="center"/>
        <w:rPr>
          <w:rFonts w:ascii="Times New Roman" w:hAnsi="Times New Roman" w:cs="Times New Roman"/>
        </w:rPr>
      </w:pPr>
      <w:proofErr w:type="gramStart"/>
      <w:r w:rsidRPr="00574E6B">
        <w:rPr>
          <w:rFonts w:ascii="Times New Roman" w:hAnsi="Times New Roman" w:cs="Times New Roman"/>
        </w:rPr>
        <w:t>к</w:t>
      </w:r>
      <w:proofErr w:type="gramEnd"/>
      <w:r w:rsidRPr="00574E6B">
        <w:rPr>
          <w:rFonts w:ascii="Times New Roman" w:hAnsi="Times New Roman" w:cs="Times New Roman"/>
        </w:rPr>
        <w:t xml:space="preserve"> Порядку выдвижения, внесения, обсуждения и рассмотрения </w:t>
      </w:r>
      <w:r w:rsidRPr="00574E6B">
        <w:rPr>
          <w:rFonts w:ascii="Times New Roman" w:hAnsi="Times New Roman" w:cs="Times New Roman"/>
        </w:rPr>
        <w:br/>
        <w:t>инициативных проектов в</w:t>
      </w:r>
      <w:r w:rsidR="00574E6B">
        <w:rPr>
          <w:rFonts w:ascii="Times New Roman" w:hAnsi="Times New Roman" w:cs="Times New Roman"/>
        </w:rPr>
        <w:t> сельском поселении «</w:t>
      </w:r>
      <w:proofErr w:type="spellStart"/>
      <w:r w:rsidR="00574E6B">
        <w:rPr>
          <w:rFonts w:ascii="Times New Roman" w:hAnsi="Times New Roman" w:cs="Times New Roman"/>
        </w:rPr>
        <w:t>Ни</w:t>
      </w:r>
      <w:r w:rsidR="00ED6545">
        <w:rPr>
          <w:rFonts w:ascii="Times New Roman" w:hAnsi="Times New Roman" w:cs="Times New Roman"/>
        </w:rPr>
        <w:t>жнегирюнин</w:t>
      </w:r>
      <w:r w:rsidR="00574E6B">
        <w:rPr>
          <w:rFonts w:ascii="Times New Roman" w:hAnsi="Times New Roman" w:cs="Times New Roman"/>
        </w:rPr>
        <w:t>ское</w:t>
      </w:r>
      <w:proofErr w:type="spellEnd"/>
      <w:r w:rsidRPr="00574E6B">
        <w:rPr>
          <w:rFonts w:ascii="Times New Roman" w:hAnsi="Times New Roman" w:cs="Times New Roman"/>
        </w:rPr>
        <w:t>»</w:t>
      </w:r>
    </w:p>
    <w:p w:rsidR="00896D14" w:rsidRPr="00574E6B" w:rsidRDefault="00896D14" w:rsidP="00896D14">
      <w:pPr>
        <w:ind w:left="5387"/>
        <w:rPr>
          <w:rFonts w:ascii="Times New Roman" w:hAnsi="Times New Roman" w:cs="Times New Roman"/>
        </w:rPr>
      </w:pPr>
    </w:p>
    <w:p w:rsidR="00896D14" w:rsidRPr="00574E6B" w:rsidRDefault="00896D14" w:rsidP="00896D14">
      <w:pPr>
        <w:jc w:val="center"/>
        <w:rPr>
          <w:rFonts w:ascii="Times New Roman" w:hAnsi="Times New Roman" w:cs="Times New Roman"/>
        </w:rPr>
      </w:pPr>
      <w:r w:rsidRPr="00574E6B">
        <w:rPr>
          <w:rFonts w:ascii="Times New Roman" w:hAnsi="Times New Roman" w:cs="Times New Roman"/>
        </w:rPr>
        <w:t>КРИТЕРИИ</w:t>
      </w:r>
    </w:p>
    <w:p w:rsidR="00896D14" w:rsidRPr="00574E6B" w:rsidRDefault="00896D14" w:rsidP="00896D14">
      <w:pPr>
        <w:jc w:val="center"/>
        <w:rPr>
          <w:rFonts w:ascii="Times New Roman" w:hAnsi="Times New Roman" w:cs="Times New Roman"/>
        </w:rPr>
      </w:pPr>
      <w:proofErr w:type="gramStart"/>
      <w:r w:rsidRPr="00574E6B">
        <w:rPr>
          <w:rFonts w:ascii="Times New Roman" w:hAnsi="Times New Roman" w:cs="Times New Roman"/>
        </w:rPr>
        <w:t>конкурсного</w:t>
      </w:r>
      <w:proofErr w:type="gramEnd"/>
      <w:r w:rsidRPr="00574E6B">
        <w:rPr>
          <w:rFonts w:ascii="Times New Roman" w:hAnsi="Times New Roman" w:cs="Times New Roman"/>
        </w:rPr>
        <w:t xml:space="preserve"> отбора инициативных проектов, их значения, </w:t>
      </w:r>
      <w:r w:rsidRPr="00574E6B">
        <w:rPr>
          <w:rFonts w:ascii="Times New Roman" w:hAnsi="Times New Roman" w:cs="Times New Roman"/>
        </w:rPr>
        <w:br/>
        <w:t>соответствующие им баллы и весовые коэффициенты</w:t>
      </w:r>
    </w:p>
    <w:p w:rsidR="00896D14" w:rsidRPr="00574E6B" w:rsidRDefault="00896D14" w:rsidP="00896D1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494"/>
        <w:gridCol w:w="2381"/>
        <w:gridCol w:w="1644"/>
        <w:gridCol w:w="1701"/>
      </w:tblGrid>
      <w:tr w:rsidR="00896D14" w:rsidRPr="00574E6B" w:rsidTr="002B7FB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</w:rPr>
              <w:t>№</w:t>
            </w:r>
            <w:r w:rsidRPr="00574E6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</w:rPr>
              <w:t>Наименование критерия конкурсного отбора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</w:rPr>
              <w:t>Значения критерия конкурсного отбора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</w:rPr>
              <w:t>Весовой коэффициент</w:t>
            </w:r>
          </w:p>
        </w:tc>
      </w:tr>
      <w:tr w:rsidR="00896D14" w:rsidRPr="00574E6B" w:rsidTr="002B7FB5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74E6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74E6B">
              <w:rPr>
                <w:rFonts w:ascii="Times New Roman" w:hAnsi="Times New Roman" w:cs="Times New Roman"/>
                <w:i/>
              </w:rPr>
              <w:t>указывается</w:t>
            </w:r>
            <w:proofErr w:type="gramEnd"/>
            <w:r w:rsidRPr="00574E6B">
              <w:rPr>
                <w:rFonts w:ascii="Times New Roman" w:hAnsi="Times New Roman" w:cs="Times New Roman"/>
                <w:i/>
              </w:rPr>
              <w:t xml:space="preserve"> наименование группы критериев)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6D14" w:rsidRPr="00574E6B" w:rsidTr="002B7FB5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74E6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74E6B">
              <w:rPr>
                <w:rFonts w:ascii="Times New Roman" w:hAnsi="Times New Roman" w:cs="Times New Roman"/>
                <w:i/>
              </w:rPr>
              <w:t>указывается</w:t>
            </w:r>
            <w:proofErr w:type="gramEnd"/>
            <w:r w:rsidRPr="00574E6B">
              <w:rPr>
                <w:rFonts w:ascii="Times New Roman" w:hAnsi="Times New Roman" w:cs="Times New Roman"/>
                <w:i/>
              </w:rPr>
              <w:t xml:space="preserve"> наименование критерия)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74E6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74E6B">
              <w:rPr>
                <w:rFonts w:ascii="Times New Roman" w:hAnsi="Times New Roman" w:cs="Times New Roman"/>
                <w:i/>
              </w:rPr>
              <w:t>указывается</w:t>
            </w:r>
            <w:proofErr w:type="gramEnd"/>
            <w:r w:rsidRPr="00574E6B">
              <w:rPr>
                <w:rFonts w:ascii="Times New Roman" w:hAnsi="Times New Roman" w:cs="Times New Roman"/>
                <w:i/>
              </w:rPr>
              <w:t xml:space="preserve"> значение критерия)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74E6B">
              <w:rPr>
                <w:rFonts w:ascii="Times New Roman" w:hAnsi="Times New Roman" w:cs="Times New Roman"/>
                <w:i/>
              </w:rPr>
              <w:t>указывается</w:t>
            </w:r>
            <w:proofErr w:type="gramEnd"/>
            <w:r w:rsidRPr="00574E6B">
              <w:rPr>
                <w:rFonts w:ascii="Times New Roman" w:hAnsi="Times New Roman" w:cs="Times New Roman"/>
                <w:i/>
              </w:rPr>
              <w:t xml:space="preserve"> число баллов, </w:t>
            </w:r>
            <w:proofErr w:type="spellStart"/>
            <w:r w:rsidRPr="00574E6B">
              <w:rPr>
                <w:rFonts w:ascii="Times New Roman" w:hAnsi="Times New Roman" w:cs="Times New Roman"/>
                <w:i/>
              </w:rPr>
              <w:t>присваивае</w:t>
            </w:r>
            <w:proofErr w:type="spellEnd"/>
            <w:r w:rsidRPr="00574E6B">
              <w:rPr>
                <w:rFonts w:ascii="Times New Roman" w:hAnsi="Times New Roman" w:cs="Times New Roman"/>
                <w:i/>
              </w:rPr>
              <w:t>-мое при достижение соответствующего значения критерия)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74E6B">
              <w:rPr>
                <w:rFonts w:ascii="Times New Roman" w:hAnsi="Times New Roman" w:cs="Times New Roman"/>
                <w:i/>
              </w:rPr>
              <w:t>указывается</w:t>
            </w:r>
            <w:proofErr w:type="gramEnd"/>
            <w:r w:rsidRPr="00574E6B">
              <w:rPr>
                <w:rFonts w:ascii="Times New Roman" w:hAnsi="Times New Roman" w:cs="Times New Roman"/>
                <w:i/>
              </w:rPr>
              <w:t xml:space="preserve"> весовой коэффициент в долях от единицы в зависимости от значимости критерия, сумма всех весовых коэффициентов должна составлять единицу)</w:t>
            </w:r>
          </w:p>
        </w:tc>
      </w:tr>
      <w:tr w:rsidR="00896D14" w:rsidRPr="00574E6B" w:rsidTr="002B7FB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74E6B">
              <w:rPr>
                <w:rFonts w:ascii="Times New Roman" w:hAnsi="Times New Roman" w:cs="Times New Roman"/>
                <w:i/>
              </w:rPr>
              <w:t>указывается</w:t>
            </w:r>
            <w:proofErr w:type="gramEnd"/>
            <w:r w:rsidRPr="00574E6B">
              <w:rPr>
                <w:rFonts w:ascii="Times New Roman" w:hAnsi="Times New Roman" w:cs="Times New Roman"/>
                <w:i/>
              </w:rPr>
              <w:t xml:space="preserve"> значение критерия)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</w:rPr>
              <w:t>90 баллов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6D14" w:rsidRPr="00574E6B" w:rsidTr="002B7FB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74E6B">
              <w:rPr>
                <w:rFonts w:ascii="Times New Roman" w:hAnsi="Times New Roman" w:cs="Times New Roman"/>
                <w:i/>
              </w:rPr>
              <w:t>указывается</w:t>
            </w:r>
            <w:proofErr w:type="gramEnd"/>
            <w:r w:rsidRPr="00574E6B">
              <w:rPr>
                <w:rFonts w:ascii="Times New Roman" w:hAnsi="Times New Roman" w:cs="Times New Roman"/>
                <w:i/>
              </w:rPr>
              <w:t xml:space="preserve"> значение критерия)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4E6B">
              <w:rPr>
                <w:rFonts w:ascii="Times New Roman" w:hAnsi="Times New Roman" w:cs="Times New Roman"/>
              </w:rPr>
              <w:t>80 баллов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6D14" w:rsidRPr="00574E6B" w:rsidTr="002B7FB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6D14" w:rsidRPr="00574E6B" w:rsidTr="002B7FB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96D14" w:rsidRPr="00574E6B" w:rsidTr="002B7FB5">
        <w:trPr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14" w:rsidRPr="00574E6B" w:rsidRDefault="00896D14" w:rsidP="002B7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96D14" w:rsidRPr="00574E6B" w:rsidRDefault="00896D14" w:rsidP="00896D14">
      <w:pPr>
        <w:rPr>
          <w:rFonts w:ascii="Times New Roman" w:hAnsi="Times New Roman" w:cs="Times New Roman"/>
        </w:rPr>
      </w:pPr>
    </w:p>
    <w:p w:rsidR="00D326D3" w:rsidRPr="00574E6B" w:rsidRDefault="00D326D3">
      <w:pPr>
        <w:rPr>
          <w:rFonts w:ascii="Times New Roman" w:hAnsi="Times New Roman" w:cs="Times New Roman"/>
        </w:rPr>
      </w:pPr>
    </w:p>
    <w:p w:rsidR="00574E6B" w:rsidRPr="00574E6B" w:rsidRDefault="00574E6B">
      <w:pPr>
        <w:rPr>
          <w:rFonts w:ascii="Times New Roman" w:hAnsi="Times New Roman" w:cs="Times New Roman"/>
        </w:rPr>
      </w:pPr>
    </w:p>
    <w:sectPr w:rsidR="00574E6B" w:rsidRPr="00574E6B" w:rsidSect="00025A97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6C" w:rsidRDefault="00341C6C" w:rsidP="00896D14">
      <w:pPr>
        <w:spacing w:after="0" w:line="240" w:lineRule="auto"/>
      </w:pPr>
      <w:r>
        <w:separator/>
      </w:r>
    </w:p>
  </w:endnote>
  <w:endnote w:type="continuationSeparator" w:id="0">
    <w:p w:rsidR="00341C6C" w:rsidRDefault="00341C6C" w:rsidP="0089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6C" w:rsidRDefault="00341C6C" w:rsidP="00896D14">
      <w:pPr>
        <w:spacing w:after="0" w:line="240" w:lineRule="auto"/>
      </w:pPr>
      <w:r>
        <w:separator/>
      </w:r>
    </w:p>
  </w:footnote>
  <w:footnote w:type="continuationSeparator" w:id="0">
    <w:p w:rsidR="00341C6C" w:rsidRDefault="00341C6C" w:rsidP="00896D14">
      <w:pPr>
        <w:spacing w:after="0" w:line="240" w:lineRule="auto"/>
      </w:pPr>
      <w:r>
        <w:continuationSeparator/>
      </w:r>
    </w:p>
  </w:footnote>
  <w:footnote w:id="1">
    <w:p w:rsidR="00896D14" w:rsidRDefault="00896D14" w:rsidP="00896D14">
      <w:pPr>
        <w:pStyle w:val="a8"/>
      </w:pPr>
    </w:p>
  </w:footnote>
  <w:footnote w:id="2">
    <w:p w:rsidR="00896D14" w:rsidRDefault="00896D14" w:rsidP="00896D14">
      <w:pPr>
        <w:pStyle w:val="a8"/>
        <w:jc w:val="both"/>
      </w:pPr>
    </w:p>
  </w:footnote>
  <w:footnote w:id="3">
    <w:p w:rsidR="00896D14" w:rsidRDefault="00896D14" w:rsidP="00896D14">
      <w:pPr>
        <w:pStyle w:val="a8"/>
        <w:jc w:val="both"/>
      </w:pPr>
      <w:r>
        <w:rPr>
          <w:rStyle w:val="aa"/>
        </w:rPr>
        <w:footnoteRef/>
      </w:r>
      <w:r>
        <w:t xml:space="preserve"> Проведение очно-заочного собрания с использованием сайта в информационно-телекоммуникационной сети "Интернет" предусматривается при наличии технической возможности.</w:t>
      </w:r>
    </w:p>
  </w:footnote>
  <w:footnote w:id="4">
    <w:p w:rsidR="00896D14" w:rsidRPr="00881CAF" w:rsidRDefault="00896D14" w:rsidP="00896D14">
      <w:pPr>
        <w:pStyle w:val="a8"/>
        <w:jc w:val="both"/>
      </w:pPr>
      <w:r>
        <w:rPr>
          <w:rStyle w:val="aa"/>
        </w:rPr>
        <w:footnoteRef/>
      </w:r>
      <w:r>
        <w:t xml:space="preserve"> Численность определяется исходя из местных условий в соотнесении с положениями настоящего </w:t>
      </w:r>
      <w:r w:rsidRPr="00881CAF">
        <w:t>модельного акта о собрании (часть 8 статьи 7).</w:t>
      </w:r>
    </w:p>
  </w:footnote>
  <w:footnote w:id="5">
    <w:p w:rsidR="00896D14" w:rsidRDefault="00896D14" w:rsidP="00896D14">
      <w:pPr>
        <w:pStyle w:val="a8"/>
      </w:pPr>
      <w:r>
        <w:rPr>
          <w:rStyle w:val="aa"/>
        </w:rPr>
        <w:footnoteRef/>
      </w:r>
      <w:r>
        <w:t xml:space="preserve"> Численность определяется равной числу участников инициативной группы. </w:t>
      </w:r>
    </w:p>
  </w:footnote>
  <w:footnote w:id="6">
    <w:p w:rsidR="00896D14" w:rsidRDefault="00896D14" w:rsidP="00896D14">
      <w:pPr>
        <w:pStyle w:val="a8"/>
      </w:pPr>
      <w:r>
        <w:rPr>
          <w:rStyle w:val="aa"/>
        </w:rPr>
        <w:footnoteRef/>
      </w:r>
      <w:r>
        <w:t xml:space="preserve"> Требование о наличии электронной формы вводится исходя из местных условий.</w:t>
      </w:r>
    </w:p>
  </w:footnote>
  <w:footnote w:id="7">
    <w:p w:rsidR="00896D14" w:rsidRDefault="00896D14" w:rsidP="00896D14">
      <w:pPr>
        <w:pStyle w:val="a8"/>
      </w:pPr>
      <w:r>
        <w:rPr>
          <w:rStyle w:val="aa"/>
        </w:rPr>
        <w:footnoteRef/>
      </w:r>
      <w:r>
        <w:t xml:space="preserve"> Создание комиссии является обязательным только в случае проведения конкурсного отбора. </w:t>
      </w:r>
    </w:p>
  </w:footnote>
  <w:footnote w:id="8">
    <w:p w:rsidR="00896D14" w:rsidRDefault="00896D14" w:rsidP="00896D14">
      <w:pPr>
        <w:pStyle w:val="a8"/>
      </w:pPr>
      <w:r>
        <w:rPr>
          <w:rStyle w:val="aa"/>
        </w:rPr>
        <w:footnoteRef/>
      </w:r>
      <w:r>
        <w:t xml:space="preserve"> Указывается число не менее 5 рабочих дней.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A97" w:rsidRDefault="00A2143A">
    <w:pPr>
      <w:pStyle w:val="ab"/>
      <w:jc w:val="center"/>
    </w:pPr>
    <w:r>
      <w:fldChar w:fldCharType="begin"/>
    </w:r>
    <w:r w:rsidR="00D326D3">
      <w:instrText>PAGE   \* MERGEFORMAT</w:instrText>
    </w:r>
    <w:r>
      <w:fldChar w:fldCharType="separate"/>
    </w:r>
    <w:r w:rsidR="00D06373">
      <w:rPr>
        <w:noProof/>
      </w:rPr>
      <w:t>16</w:t>
    </w:r>
    <w:r>
      <w:fldChar w:fldCharType="end"/>
    </w:r>
  </w:p>
  <w:p w:rsidR="00025A97" w:rsidRDefault="00341C6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6553F"/>
    <w:multiLevelType w:val="hybridMultilevel"/>
    <w:tmpl w:val="173CB0F8"/>
    <w:lvl w:ilvl="0" w:tplc="10ECA9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-141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0FB0F64"/>
    <w:multiLevelType w:val="multilevel"/>
    <w:tmpl w:val="93E2DA52"/>
    <w:lvl w:ilvl="0">
      <w:start w:val="1"/>
      <w:numFmt w:val="decimal"/>
      <w:pStyle w:val="a1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0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D14"/>
    <w:rsid w:val="00341C6C"/>
    <w:rsid w:val="00347D38"/>
    <w:rsid w:val="003F08D5"/>
    <w:rsid w:val="00474984"/>
    <w:rsid w:val="00574E6B"/>
    <w:rsid w:val="00804C22"/>
    <w:rsid w:val="00896D14"/>
    <w:rsid w:val="009A76CE"/>
    <w:rsid w:val="00A2143A"/>
    <w:rsid w:val="00BD564D"/>
    <w:rsid w:val="00BE6B33"/>
    <w:rsid w:val="00CA52D0"/>
    <w:rsid w:val="00D06373"/>
    <w:rsid w:val="00D326D3"/>
    <w:rsid w:val="00E37CEB"/>
    <w:rsid w:val="00ED6545"/>
    <w:rsid w:val="00F0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9C041-3164-4F5A-9CB6-13FADCD9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F08D5"/>
  </w:style>
  <w:style w:type="paragraph" w:styleId="5">
    <w:name w:val="heading 5"/>
    <w:basedOn w:val="a2"/>
    <w:next w:val="a2"/>
    <w:link w:val="50"/>
    <w:qFormat/>
    <w:rsid w:val="00896D1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50">
    <w:name w:val="Заголовок 5 Знак"/>
    <w:basedOn w:val="a3"/>
    <w:link w:val="5"/>
    <w:rsid w:val="00896D14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a6">
    <w:name w:val="Стандартный"/>
    <w:basedOn w:val="a2"/>
    <w:rsid w:val="00896D1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1">
    <w:name w:val="Нумерация"/>
    <w:basedOn w:val="a6"/>
    <w:autoRedefine/>
    <w:rsid w:val="00896D14"/>
    <w:pPr>
      <w:numPr>
        <w:numId w:val="1"/>
      </w:numPr>
    </w:pPr>
  </w:style>
  <w:style w:type="paragraph" w:customStyle="1" w:styleId="a7">
    <w:name w:val="Заголовок постановления"/>
    <w:basedOn w:val="a2"/>
    <w:next w:val="a6"/>
    <w:autoRedefine/>
    <w:rsid w:val="00896D14"/>
    <w:pPr>
      <w:tabs>
        <w:tab w:val="left" w:pos="9355"/>
      </w:tabs>
      <w:spacing w:after="360" w:line="240" w:lineRule="auto"/>
      <w:ind w:right="-1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a8">
    <w:name w:val="footnote text"/>
    <w:basedOn w:val="a2"/>
    <w:link w:val="a9"/>
    <w:semiHidden/>
    <w:rsid w:val="00896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3"/>
    <w:link w:val="a8"/>
    <w:semiHidden/>
    <w:rsid w:val="00896D14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896D14"/>
    <w:rPr>
      <w:vertAlign w:val="superscript"/>
    </w:rPr>
  </w:style>
  <w:style w:type="paragraph" w:customStyle="1" w:styleId="a0">
    <w:name w:val="Осн_СПД"/>
    <w:basedOn w:val="a2"/>
    <w:qFormat/>
    <w:rsid w:val="00896D14"/>
    <w:pPr>
      <w:numPr>
        <w:ilvl w:val="3"/>
        <w:numId w:val="2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</w:rPr>
  </w:style>
  <w:style w:type="paragraph" w:customStyle="1" w:styleId="a">
    <w:name w:val="Статья_СПД"/>
    <w:basedOn w:val="a2"/>
    <w:next w:val="a0"/>
    <w:autoRedefine/>
    <w:qFormat/>
    <w:rsid w:val="00896D14"/>
    <w:pPr>
      <w:keepNext/>
      <w:numPr>
        <w:ilvl w:val="2"/>
        <w:numId w:val="2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ab">
    <w:name w:val="header"/>
    <w:basedOn w:val="a2"/>
    <w:link w:val="ac"/>
    <w:uiPriority w:val="99"/>
    <w:rsid w:val="00896D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3"/>
    <w:link w:val="ab"/>
    <w:uiPriority w:val="99"/>
    <w:rsid w:val="00896D1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2"/>
    <w:uiPriority w:val="34"/>
    <w:qFormat/>
    <w:rsid w:val="00896D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E6B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e">
    <w:name w:val="Balloon Text"/>
    <w:basedOn w:val="a2"/>
    <w:link w:val="af"/>
    <w:uiPriority w:val="99"/>
    <w:semiHidden/>
    <w:unhideWhenUsed/>
    <w:rsid w:val="0080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3"/>
    <w:link w:val="ae"/>
    <w:uiPriority w:val="99"/>
    <w:semiHidden/>
    <w:rsid w:val="0080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Виктор</cp:lastModifiedBy>
  <cp:revision>10</cp:revision>
  <cp:lastPrinted>2022-01-18T07:07:00Z</cp:lastPrinted>
  <dcterms:created xsi:type="dcterms:W3CDTF">2021-06-09T05:47:00Z</dcterms:created>
  <dcterms:modified xsi:type="dcterms:W3CDTF">2022-01-18T08:00:00Z</dcterms:modified>
</cp:coreProperties>
</file>